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09881F" w14:textId="77777777" w:rsidR="001F1D5E" w:rsidRDefault="00735A15" w:rsidP="00BD1681">
      <w:pPr>
        <w:spacing w:after="0" w:line="240" w:lineRule="auto"/>
        <w:rPr>
          <w:rFonts w:ascii="Arial" w:hAnsi="Arial" w:cs="Arial"/>
          <w:b/>
          <w:bCs/>
        </w:rPr>
      </w:pPr>
      <w:r w:rsidRPr="00735A15">
        <w:rPr>
          <w:rFonts w:ascii="Arial" w:hAnsi="Arial" w:cs="Arial"/>
          <w:b/>
          <w:bCs/>
          <w:noProof/>
          <w:szCs w:val="22"/>
          <w:lang w:eastAsia="en-GB" w:bidi="ar-SA"/>
        </w:rPr>
        <w:drawing>
          <wp:anchor distT="0" distB="0" distL="114300" distR="114300" simplePos="0" relativeHeight="251659264" behindDoc="1" locked="0" layoutInCell="1" allowOverlap="1" wp14:anchorId="66D8F641" wp14:editId="2C6BF8E7">
            <wp:simplePos x="0" y="0"/>
            <wp:positionH relativeFrom="column">
              <wp:posOffset>4743450</wp:posOffset>
            </wp:positionH>
            <wp:positionV relativeFrom="paragraph">
              <wp:posOffset>-9524</wp:posOffset>
            </wp:positionV>
            <wp:extent cx="981075" cy="8572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rotWithShape="1">
                    <a:blip r:embed="rId8" cstate="print">
                      <a:extLst>
                        <a:ext uri="{28A0092B-C50C-407E-A947-70E740481C1C}">
                          <a14:useLocalDpi xmlns:a14="http://schemas.microsoft.com/office/drawing/2010/main" val="0"/>
                        </a:ext>
                      </a:extLst>
                    </a:blip>
                    <a:srcRect l="16828" t="19426" r="16512" b="18059"/>
                    <a:stretch/>
                  </pic:blipFill>
                  <pic:spPr bwMode="auto">
                    <a:xfrm>
                      <a:off x="0" y="0"/>
                      <a:ext cx="98107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5A15">
        <w:rPr>
          <w:rFonts w:ascii="Arial" w:hAnsi="Arial" w:cs="Arial"/>
          <w:b/>
          <w:bCs/>
        </w:rPr>
        <w:t>PRE</w:t>
      </w:r>
      <w:r>
        <w:rPr>
          <w:rFonts w:ascii="Arial" w:hAnsi="Arial" w:cs="Arial"/>
          <w:b/>
          <w:bCs/>
        </w:rPr>
        <w:t>SS RELEASE</w:t>
      </w:r>
    </w:p>
    <w:p w14:paraId="53B7F2CA" w14:textId="77777777" w:rsidR="00735A15" w:rsidRDefault="00735A15" w:rsidP="00BD1681">
      <w:pPr>
        <w:spacing w:after="0" w:line="240" w:lineRule="auto"/>
        <w:rPr>
          <w:rFonts w:ascii="Arial" w:hAnsi="Arial" w:cs="Arial"/>
          <w:b/>
          <w:bCs/>
        </w:rPr>
      </w:pPr>
    </w:p>
    <w:p w14:paraId="52EA0DF1" w14:textId="77777777" w:rsidR="00735A15" w:rsidRDefault="00735A15" w:rsidP="00BD1681">
      <w:pPr>
        <w:spacing w:after="0" w:line="240" w:lineRule="auto"/>
        <w:rPr>
          <w:rFonts w:ascii="Arial" w:hAnsi="Arial" w:cs="Arial"/>
          <w:b/>
          <w:bCs/>
        </w:rPr>
      </w:pPr>
    </w:p>
    <w:p w14:paraId="7825B93A" w14:textId="77777777" w:rsidR="00735A15" w:rsidRDefault="00735A15" w:rsidP="00BD1681">
      <w:pPr>
        <w:spacing w:after="0" w:line="240" w:lineRule="auto"/>
        <w:rPr>
          <w:rFonts w:ascii="Arial" w:hAnsi="Arial" w:cs="Arial"/>
          <w:b/>
          <w:bCs/>
        </w:rPr>
      </w:pPr>
    </w:p>
    <w:p w14:paraId="5A3FEEBD" w14:textId="77777777" w:rsidR="00735A15" w:rsidRDefault="00735A15" w:rsidP="00BD1681">
      <w:pPr>
        <w:spacing w:after="0" w:line="240" w:lineRule="auto"/>
        <w:rPr>
          <w:rFonts w:ascii="Arial" w:hAnsi="Arial" w:cs="Arial"/>
          <w:b/>
          <w:bCs/>
        </w:rPr>
      </w:pPr>
    </w:p>
    <w:p w14:paraId="3850C57B" w14:textId="77777777" w:rsidR="00735A15" w:rsidRDefault="00735A15" w:rsidP="00BD1681">
      <w:pPr>
        <w:spacing w:after="0" w:line="240" w:lineRule="auto"/>
        <w:rPr>
          <w:rFonts w:ascii="Arial" w:hAnsi="Arial" w:cs="Arial"/>
          <w:b/>
          <w:bCs/>
        </w:rPr>
      </w:pPr>
    </w:p>
    <w:p w14:paraId="0DB4D1E2" w14:textId="77777777" w:rsidR="00735A15" w:rsidRDefault="00735A15" w:rsidP="00BD1681">
      <w:pPr>
        <w:spacing w:after="0" w:line="240" w:lineRule="auto"/>
        <w:rPr>
          <w:rFonts w:ascii="Arial" w:hAnsi="Arial" w:cs="Arial"/>
          <w:b/>
          <w:bCs/>
        </w:rPr>
      </w:pPr>
    </w:p>
    <w:p w14:paraId="6CE4888A" w14:textId="77777777" w:rsidR="00BD1681" w:rsidRDefault="00BD1681" w:rsidP="00BD1681">
      <w:pPr>
        <w:spacing w:after="0" w:line="240" w:lineRule="auto"/>
        <w:rPr>
          <w:rFonts w:ascii="Arial" w:hAnsi="Arial" w:cs="Arial"/>
          <w:b/>
          <w:bCs/>
        </w:rPr>
      </w:pPr>
    </w:p>
    <w:p w14:paraId="1657143D" w14:textId="3EA9C44C" w:rsidR="00735A15" w:rsidRPr="00F4169F" w:rsidRDefault="004E4271" w:rsidP="00F4169F">
      <w:pPr>
        <w:spacing w:after="0" w:line="240" w:lineRule="auto"/>
        <w:jc w:val="center"/>
        <w:rPr>
          <w:rFonts w:ascii="Arial" w:hAnsi="Arial" w:cs="Arial"/>
          <w:b/>
          <w:bCs/>
          <w:sz w:val="12"/>
          <w:szCs w:val="36"/>
        </w:rPr>
      </w:pPr>
      <w:r>
        <w:rPr>
          <w:rFonts w:ascii="Arial" w:hAnsi="Arial" w:cs="Arial"/>
          <w:b/>
          <w:bCs/>
          <w:sz w:val="36"/>
          <w:szCs w:val="36"/>
        </w:rPr>
        <w:t>NEW 2019 BONNEVILLE T120 ACE</w:t>
      </w:r>
      <w:r>
        <w:rPr>
          <w:rFonts w:ascii="Arial" w:hAnsi="Arial" w:cs="Arial"/>
          <w:b/>
          <w:bCs/>
          <w:sz w:val="36"/>
          <w:szCs w:val="36"/>
        </w:rPr>
        <w:br/>
      </w:r>
    </w:p>
    <w:p w14:paraId="3D33A66F" w14:textId="37A615B4" w:rsidR="004E4271" w:rsidRPr="00966370" w:rsidRDefault="004E4271" w:rsidP="00811336">
      <w:pPr>
        <w:jc w:val="center"/>
        <w:rPr>
          <w:rFonts w:ascii="Arial" w:hAnsi="Arial" w:cs="Arial"/>
          <w:sz w:val="28"/>
          <w:szCs w:val="36"/>
        </w:rPr>
      </w:pPr>
      <w:r>
        <w:rPr>
          <w:rFonts w:ascii="Arial" w:hAnsi="Arial" w:cs="Arial"/>
          <w:sz w:val="28"/>
          <w:szCs w:val="36"/>
        </w:rPr>
        <w:t>Celebrating the o</w:t>
      </w:r>
      <w:r w:rsidR="005A78BD">
        <w:rPr>
          <w:rFonts w:ascii="Arial" w:hAnsi="Arial" w:cs="Arial"/>
          <w:sz w:val="28"/>
          <w:szCs w:val="36"/>
        </w:rPr>
        <w:t xml:space="preserve">riginal </w:t>
      </w:r>
      <w:r>
        <w:rPr>
          <w:rFonts w:ascii="Arial" w:hAnsi="Arial" w:cs="Arial"/>
          <w:sz w:val="28"/>
          <w:szCs w:val="36"/>
        </w:rPr>
        <w:t>c</w:t>
      </w:r>
      <w:r w:rsidR="00966370" w:rsidRPr="00966370">
        <w:rPr>
          <w:rFonts w:ascii="Arial" w:hAnsi="Arial" w:cs="Arial"/>
          <w:sz w:val="28"/>
          <w:szCs w:val="36"/>
        </w:rPr>
        <w:t>afe</w:t>
      </w:r>
      <w:r>
        <w:rPr>
          <w:rFonts w:ascii="Arial" w:hAnsi="Arial" w:cs="Arial"/>
          <w:sz w:val="28"/>
          <w:szCs w:val="36"/>
        </w:rPr>
        <w:t xml:space="preserve"> r</w:t>
      </w:r>
      <w:r w:rsidR="00966370" w:rsidRPr="00966370">
        <w:rPr>
          <w:rFonts w:ascii="Arial" w:hAnsi="Arial" w:cs="Arial"/>
          <w:sz w:val="28"/>
          <w:szCs w:val="36"/>
        </w:rPr>
        <w:t>acer</w:t>
      </w:r>
      <w:r w:rsidR="005A78BD">
        <w:rPr>
          <w:rFonts w:ascii="Arial" w:hAnsi="Arial" w:cs="Arial"/>
          <w:sz w:val="28"/>
          <w:szCs w:val="36"/>
        </w:rPr>
        <w:t>s</w:t>
      </w:r>
      <w:r>
        <w:rPr>
          <w:rFonts w:ascii="Arial" w:hAnsi="Arial" w:cs="Arial"/>
          <w:sz w:val="28"/>
          <w:szCs w:val="36"/>
        </w:rPr>
        <w:t xml:space="preserve"> </w:t>
      </w:r>
      <w:r>
        <w:rPr>
          <w:rFonts w:ascii="Arial" w:hAnsi="Arial" w:cs="Arial"/>
          <w:sz w:val="28"/>
          <w:szCs w:val="36"/>
        </w:rPr>
        <w:br/>
        <w:t>&amp; London’s legendary Ace Cafe</w:t>
      </w:r>
    </w:p>
    <w:p w14:paraId="0483ED72" w14:textId="28CC3FA7" w:rsidR="004E4271" w:rsidRPr="004E4271" w:rsidRDefault="004E4271" w:rsidP="004E4271">
      <w:pPr>
        <w:rPr>
          <w:rFonts w:ascii="Arial" w:hAnsi="Arial" w:cs="Arial"/>
          <w:sz w:val="21"/>
          <w:szCs w:val="21"/>
          <w:lang w:bidi="ar-SA"/>
        </w:rPr>
      </w:pPr>
      <w:r>
        <w:rPr>
          <w:rFonts w:ascii="Arial" w:hAnsi="Arial" w:cs="Arial"/>
          <w:sz w:val="21"/>
          <w:szCs w:val="21"/>
          <w:lang w:bidi="ar-SA"/>
        </w:rPr>
        <w:t>For 2019 Triumph introduces a</w:t>
      </w:r>
      <w:r w:rsidR="00366E2E" w:rsidRPr="000F1885">
        <w:rPr>
          <w:rFonts w:ascii="Arial" w:hAnsi="Arial" w:cs="Arial"/>
          <w:sz w:val="21"/>
          <w:szCs w:val="21"/>
          <w:lang w:bidi="ar-SA"/>
        </w:rPr>
        <w:t xml:space="preserve"> one-off limited edition mode</w:t>
      </w:r>
      <w:r w:rsidR="00D8296B">
        <w:rPr>
          <w:rFonts w:ascii="Arial" w:hAnsi="Arial" w:cs="Arial"/>
          <w:sz w:val="21"/>
          <w:szCs w:val="21"/>
          <w:lang w:bidi="ar-SA"/>
        </w:rPr>
        <w:t>l,</w:t>
      </w:r>
      <w:r w:rsidR="00366E2E" w:rsidRPr="000F1885">
        <w:rPr>
          <w:rFonts w:ascii="Arial" w:hAnsi="Arial" w:cs="Arial"/>
          <w:sz w:val="21"/>
          <w:szCs w:val="21"/>
          <w:lang w:bidi="ar-SA"/>
        </w:rPr>
        <w:t xml:space="preserve"> the Bonneville T120 </w:t>
      </w:r>
      <w:r>
        <w:rPr>
          <w:rFonts w:ascii="Arial" w:hAnsi="Arial" w:cs="Arial"/>
          <w:sz w:val="21"/>
          <w:szCs w:val="21"/>
          <w:lang w:bidi="ar-SA"/>
        </w:rPr>
        <w:t xml:space="preserve">Ace, </w:t>
      </w:r>
      <w:r>
        <w:rPr>
          <w:rFonts w:ascii="Arial" w:hAnsi="Arial" w:cs="Arial"/>
          <w:sz w:val="21"/>
          <w:szCs w:val="21"/>
          <w:lang w:bidi="ar-SA"/>
        </w:rPr>
        <w:br/>
        <w:t>built to celebrate t</w:t>
      </w:r>
      <w:r w:rsidR="00F4169F">
        <w:rPr>
          <w:rFonts w:ascii="Arial" w:hAnsi="Arial" w:cs="Arial"/>
          <w:sz w:val="21"/>
          <w:szCs w:val="21"/>
          <w:lang w:bidi="ar-SA"/>
        </w:rPr>
        <w:t>he very first generation of cafe</w:t>
      </w:r>
      <w:r>
        <w:rPr>
          <w:rFonts w:ascii="Arial" w:hAnsi="Arial" w:cs="Arial"/>
          <w:sz w:val="21"/>
          <w:szCs w:val="21"/>
          <w:lang w:bidi="ar-SA"/>
        </w:rPr>
        <w:t xml:space="preserve"> racers and London’s legendary Ace Caf</w:t>
      </w:r>
      <w:r w:rsidR="00F4169F">
        <w:rPr>
          <w:rFonts w:ascii="Arial" w:hAnsi="Arial" w:cs="Arial"/>
          <w:sz w:val="21"/>
          <w:szCs w:val="21"/>
          <w:lang w:bidi="ar-SA"/>
        </w:rPr>
        <w:t>e</w:t>
      </w:r>
      <w:r>
        <w:rPr>
          <w:rFonts w:ascii="Arial" w:hAnsi="Arial" w:cs="Arial"/>
          <w:sz w:val="21"/>
          <w:szCs w:val="21"/>
          <w:lang w:bidi="ar-SA"/>
        </w:rPr>
        <w:br/>
        <w:t>– the spiritual home of classic British motorcycling</w:t>
      </w:r>
      <w:r>
        <w:rPr>
          <w:rFonts w:ascii="Arial" w:hAnsi="Arial" w:cs="Arial"/>
          <w:sz w:val="21"/>
          <w:szCs w:val="21"/>
        </w:rPr>
        <w:t>.</w:t>
      </w:r>
    </w:p>
    <w:p w14:paraId="02A06985" w14:textId="13D36867" w:rsidR="004E4271" w:rsidRDefault="004E4271" w:rsidP="0001477B">
      <w:pPr>
        <w:pStyle w:val="ListParagraph"/>
        <w:numPr>
          <w:ilvl w:val="0"/>
          <w:numId w:val="17"/>
        </w:numPr>
        <w:spacing w:after="0" w:line="240" w:lineRule="auto"/>
        <w:rPr>
          <w:rFonts w:ascii="Arial" w:hAnsi="Arial" w:cs="Arial"/>
          <w:sz w:val="21"/>
          <w:szCs w:val="21"/>
          <w:lang w:bidi="ar-SA"/>
        </w:rPr>
      </w:pPr>
      <w:r>
        <w:rPr>
          <w:rFonts w:ascii="Arial" w:hAnsi="Arial" w:cs="Arial"/>
          <w:b/>
          <w:bCs/>
          <w:sz w:val="21"/>
          <w:szCs w:val="21"/>
        </w:rPr>
        <w:t>One-of-a-kind special edition</w:t>
      </w:r>
      <w:r w:rsidR="00F4169F">
        <w:rPr>
          <w:rFonts w:ascii="Arial" w:hAnsi="Arial" w:cs="Arial"/>
          <w:b/>
          <w:bCs/>
          <w:sz w:val="21"/>
          <w:szCs w:val="21"/>
        </w:rPr>
        <w:t>:</w:t>
      </w:r>
      <w:r>
        <w:rPr>
          <w:rFonts w:ascii="Arial" w:hAnsi="Arial" w:cs="Arial"/>
          <w:b/>
          <w:bCs/>
          <w:sz w:val="21"/>
          <w:szCs w:val="21"/>
        </w:rPr>
        <w:t xml:space="preserve">  </w:t>
      </w:r>
    </w:p>
    <w:p w14:paraId="5E2194DC" w14:textId="16CA4FBA" w:rsidR="004E4271" w:rsidRDefault="004E4271" w:rsidP="004E4271">
      <w:pPr>
        <w:pStyle w:val="ListParagraph"/>
        <w:numPr>
          <w:ilvl w:val="1"/>
          <w:numId w:val="17"/>
        </w:numPr>
        <w:spacing w:after="0" w:line="240" w:lineRule="auto"/>
        <w:rPr>
          <w:rFonts w:ascii="Arial" w:hAnsi="Arial" w:cs="Arial"/>
          <w:sz w:val="21"/>
          <w:szCs w:val="21"/>
          <w:lang w:bidi="ar-SA"/>
        </w:rPr>
      </w:pPr>
      <w:r>
        <w:rPr>
          <w:rFonts w:ascii="Arial" w:hAnsi="Arial" w:cs="Arial"/>
          <w:sz w:val="21"/>
          <w:szCs w:val="21"/>
          <w:lang w:bidi="ar-SA"/>
        </w:rPr>
        <w:t>One-off blacked-out urban ‘traffic light racer’ themed special</w:t>
      </w:r>
    </w:p>
    <w:p w14:paraId="6B49549A" w14:textId="1DDA738E" w:rsidR="004E4271" w:rsidRPr="004E4271" w:rsidRDefault="004E4271" w:rsidP="004E4271">
      <w:pPr>
        <w:pStyle w:val="ListParagraph"/>
        <w:numPr>
          <w:ilvl w:val="1"/>
          <w:numId w:val="17"/>
        </w:numPr>
        <w:rPr>
          <w:rFonts w:ascii="Arial" w:hAnsi="Arial" w:cs="Arial"/>
          <w:sz w:val="21"/>
          <w:szCs w:val="21"/>
          <w:lang w:bidi="ar-SA"/>
        </w:rPr>
      </w:pPr>
      <w:r>
        <w:rPr>
          <w:rFonts w:ascii="Arial" w:hAnsi="Arial" w:cs="Arial"/>
          <w:sz w:val="21"/>
          <w:szCs w:val="21"/>
          <w:lang w:bidi="ar-SA"/>
        </w:rPr>
        <w:t xml:space="preserve">Unique </w:t>
      </w:r>
      <w:r w:rsidR="002A2097">
        <w:rPr>
          <w:rFonts w:ascii="Arial" w:hAnsi="Arial" w:cs="Arial"/>
          <w:sz w:val="21"/>
          <w:szCs w:val="21"/>
          <w:lang w:bidi="ar-SA"/>
        </w:rPr>
        <w:t xml:space="preserve">premium </w:t>
      </w:r>
      <w:r w:rsidR="00D8296B">
        <w:rPr>
          <w:rFonts w:ascii="Arial" w:hAnsi="Arial" w:cs="Arial"/>
          <w:sz w:val="21"/>
          <w:szCs w:val="21"/>
          <w:lang w:bidi="ar-SA"/>
        </w:rPr>
        <w:t>m</w:t>
      </w:r>
      <w:r w:rsidRPr="004E4271">
        <w:rPr>
          <w:rFonts w:ascii="Arial" w:hAnsi="Arial" w:cs="Arial"/>
          <w:sz w:val="21"/>
          <w:szCs w:val="21"/>
          <w:lang w:bidi="ar-SA"/>
        </w:rPr>
        <w:t xml:space="preserve">att </w:t>
      </w:r>
      <w:r w:rsidR="00D8296B">
        <w:rPr>
          <w:rFonts w:ascii="Arial" w:hAnsi="Arial" w:cs="Arial"/>
          <w:sz w:val="21"/>
          <w:szCs w:val="21"/>
          <w:lang w:bidi="ar-SA"/>
        </w:rPr>
        <w:t>S</w:t>
      </w:r>
      <w:r w:rsidRPr="004E4271">
        <w:rPr>
          <w:rFonts w:ascii="Arial" w:hAnsi="Arial" w:cs="Arial"/>
          <w:sz w:val="21"/>
          <w:szCs w:val="21"/>
          <w:lang w:bidi="ar-SA"/>
        </w:rPr>
        <w:t xml:space="preserve">torm </w:t>
      </w:r>
      <w:r w:rsidR="00D8296B">
        <w:rPr>
          <w:rFonts w:ascii="Arial" w:hAnsi="Arial" w:cs="Arial"/>
          <w:sz w:val="21"/>
          <w:szCs w:val="21"/>
          <w:lang w:bidi="ar-SA"/>
        </w:rPr>
        <w:t>G</w:t>
      </w:r>
      <w:r w:rsidRPr="004E4271">
        <w:rPr>
          <w:rFonts w:ascii="Arial" w:hAnsi="Arial" w:cs="Arial"/>
          <w:sz w:val="21"/>
          <w:szCs w:val="21"/>
          <w:lang w:bidi="ar-SA"/>
        </w:rPr>
        <w:t>rey with</w:t>
      </w:r>
      <w:r w:rsidR="00EA6288">
        <w:rPr>
          <w:rFonts w:ascii="Arial" w:hAnsi="Arial" w:cs="Arial"/>
          <w:sz w:val="21"/>
          <w:szCs w:val="21"/>
          <w:lang w:bidi="ar-SA"/>
        </w:rPr>
        <w:t xml:space="preserve"> contrasting</w:t>
      </w:r>
      <w:r w:rsidRPr="004E4271">
        <w:rPr>
          <w:rFonts w:ascii="Arial" w:hAnsi="Arial" w:cs="Arial"/>
          <w:sz w:val="21"/>
          <w:szCs w:val="21"/>
          <w:lang w:bidi="ar-SA"/>
        </w:rPr>
        <w:t xml:space="preserve"> stripe </w:t>
      </w:r>
      <w:r w:rsidR="002A2097">
        <w:rPr>
          <w:rFonts w:ascii="Arial" w:hAnsi="Arial" w:cs="Arial"/>
          <w:sz w:val="21"/>
          <w:szCs w:val="21"/>
          <w:lang w:bidi="ar-SA"/>
        </w:rPr>
        <w:t>A</w:t>
      </w:r>
      <w:r w:rsidRPr="004E4271">
        <w:rPr>
          <w:rFonts w:ascii="Arial" w:hAnsi="Arial" w:cs="Arial"/>
          <w:sz w:val="21"/>
          <w:szCs w:val="21"/>
          <w:lang w:bidi="ar-SA"/>
        </w:rPr>
        <w:t xml:space="preserve">ce </w:t>
      </w:r>
      <w:r w:rsidR="002A2097">
        <w:rPr>
          <w:rFonts w:ascii="Arial" w:hAnsi="Arial" w:cs="Arial"/>
          <w:sz w:val="21"/>
          <w:szCs w:val="21"/>
          <w:lang w:bidi="ar-SA"/>
        </w:rPr>
        <w:t xml:space="preserve">Cafe </w:t>
      </w:r>
      <w:r w:rsidRPr="004E4271">
        <w:rPr>
          <w:rFonts w:ascii="Arial" w:hAnsi="Arial" w:cs="Arial"/>
          <w:sz w:val="21"/>
          <w:szCs w:val="21"/>
          <w:lang w:bidi="ar-SA"/>
        </w:rPr>
        <w:t>paint scheme</w:t>
      </w:r>
    </w:p>
    <w:p w14:paraId="7BD0832C" w14:textId="77777777" w:rsidR="002A2097" w:rsidRDefault="002A2097" w:rsidP="002A2097">
      <w:pPr>
        <w:pStyle w:val="ListParagraph"/>
        <w:numPr>
          <w:ilvl w:val="1"/>
          <w:numId w:val="17"/>
        </w:numPr>
        <w:rPr>
          <w:rFonts w:ascii="Arial" w:hAnsi="Arial" w:cs="Arial"/>
          <w:sz w:val="21"/>
          <w:szCs w:val="21"/>
          <w:lang w:bidi="ar-SA"/>
        </w:rPr>
      </w:pPr>
      <w:r>
        <w:rPr>
          <w:rFonts w:ascii="Arial" w:hAnsi="Arial" w:cs="Arial"/>
          <w:sz w:val="21"/>
          <w:szCs w:val="21"/>
          <w:lang w:bidi="ar-SA"/>
        </w:rPr>
        <w:t xml:space="preserve">Dedicated premium </w:t>
      </w:r>
      <w:r w:rsidR="004E4271" w:rsidRPr="004E4271">
        <w:rPr>
          <w:rFonts w:ascii="Arial" w:hAnsi="Arial" w:cs="Arial"/>
          <w:sz w:val="21"/>
          <w:szCs w:val="21"/>
          <w:lang w:bidi="ar-SA"/>
        </w:rPr>
        <w:t xml:space="preserve">Ace Cafe </w:t>
      </w:r>
      <w:r>
        <w:rPr>
          <w:rFonts w:ascii="Arial" w:hAnsi="Arial" w:cs="Arial"/>
          <w:sz w:val="21"/>
          <w:szCs w:val="21"/>
          <w:lang w:bidi="ar-SA"/>
        </w:rPr>
        <w:t>and Bonneville T120</w:t>
      </w:r>
      <w:r w:rsidR="004E4271" w:rsidRPr="004E4271">
        <w:rPr>
          <w:rFonts w:ascii="Arial" w:hAnsi="Arial" w:cs="Arial"/>
          <w:sz w:val="21"/>
          <w:szCs w:val="21"/>
          <w:lang w:bidi="ar-SA"/>
        </w:rPr>
        <w:t xml:space="preserve"> graphics </w:t>
      </w:r>
    </w:p>
    <w:p w14:paraId="5FA5F6F8" w14:textId="2214D245" w:rsidR="004E4271" w:rsidRPr="002A2097" w:rsidRDefault="004E4271" w:rsidP="002A2097">
      <w:pPr>
        <w:pStyle w:val="ListParagraph"/>
        <w:numPr>
          <w:ilvl w:val="1"/>
          <w:numId w:val="17"/>
        </w:numPr>
        <w:rPr>
          <w:rFonts w:ascii="Arial" w:hAnsi="Arial" w:cs="Arial"/>
          <w:sz w:val="21"/>
          <w:szCs w:val="21"/>
          <w:lang w:bidi="ar-SA"/>
        </w:rPr>
      </w:pPr>
      <w:r w:rsidRPr="004E4271">
        <w:rPr>
          <w:rFonts w:ascii="Arial" w:hAnsi="Arial" w:cs="Arial"/>
          <w:sz w:val="21"/>
          <w:szCs w:val="21"/>
          <w:lang w:bidi="ar-SA"/>
        </w:rPr>
        <w:t xml:space="preserve">‘Head down </w:t>
      </w:r>
      <w:r w:rsidR="00F4169F">
        <w:rPr>
          <w:rFonts w:ascii="Arial" w:hAnsi="Arial" w:cs="Arial"/>
          <w:sz w:val="21"/>
          <w:szCs w:val="21"/>
          <w:lang w:bidi="ar-SA"/>
        </w:rPr>
        <w:t>– Hold</w:t>
      </w:r>
      <w:r>
        <w:rPr>
          <w:rFonts w:ascii="Arial" w:hAnsi="Arial" w:cs="Arial"/>
          <w:sz w:val="21"/>
          <w:szCs w:val="21"/>
          <w:lang w:bidi="ar-SA"/>
        </w:rPr>
        <w:t xml:space="preserve"> on’ tank graphic design </w:t>
      </w:r>
      <w:r w:rsidRPr="002A2097">
        <w:rPr>
          <w:rFonts w:ascii="Arial" w:hAnsi="Arial" w:cs="Arial"/>
          <w:sz w:val="21"/>
          <w:szCs w:val="21"/>
          <w:lang w:bidi="ar-SA"/>
        </w:rPr>
        <w:br/>
      </w:r>
    </w:p>
    <w:p w14:paraId="7D006899" w14:textId="1EE2E0D7" w:rsidR="004E4271" w:rsidRPr="00661BB6" w:rsidRDefault="002A2097" w:rsidP="002A2097">
      <w:pPr>
        <w:pStyle w:val="ListParagraph"/>
        <w:numPr>
          <w:ilvl w:val="0"/>
          <w:numId w:val="17"/>
        </w:numPr>
        <w:spacing w:after="0" w:line="240" w:lineRule="auto"/>
        <w:rPr>
          <w:rFonts w:ascii="Arial" w:hAnsi="Arial" w:cs="Arial"/>
          <w:b/>
          <w:bCs/>
          <w:sz w:val="21"/>
          <w:szCs w:val="21"/>
        </w:rPr>
      </w:pPr>
      <w:r>
        <w:rPr>
          <w:rFonts w:ascii="Arial" w:hAnsi="Arial" w:cs="Arial"/>
          <w:b/>
          <w:bCs/>
          <w:sz w:val="21"/>
          <w:szCs w:val="21"/>
        </w:rPr>
        <w:t>U</w:t>
      </w:r>
      <w:r w:rsidRPr="002A2097">
        <w:rPr>
          <w:rFonts w:ascii="Arial" w:hAnsi="Arial" w:cs="Arial"/>
          <w:b/>
          <w:bCs/>
          <w:sz w:val="21"/>
          <w:szCs w:val="21"/>
        </w:rPr>
        <w:t xml:space="preserve">nique details </w:t>
      </w:r>
      <w:r>
        <w:rPr>
          <w:rFonts w:ascii="Arial" w:hAnsi="Arial" w:cs="Arial"/>
          <w:b/>
          <w:bCs/>
          <w:sz w:val="21"/>
          <w:szCs w:val="21"/>
        </w:rPr>
        <w:t>and</w:t>
      </w:r>
      <w:r w:rsidRPr="002A2097">
        <w:rPr>
          <w:rFonts w:ascii="Arial" w:hAnsi="Arial" w:cs="Arial"/>
          <w:b/>
          <w:bCs/>
          <w:sz w:val="21"/>
          <w:szCs w:val="21"/>
        </w:rPr>
        <w:t xml:space="preserve"> features</w:t>
      </w:r>
      <w:r w:rsidR="004E4271">
        <w:rPr>
          <w:rFonts w:ascii="Arial" w:hAnsi="Arial" w:cs="Arial"/>
          <w:b/>
          <w:bCs/>
          <w:sz w:val="21"/>
          <w:szCs w:val="21"/>
        </w:rPr>
        <w:t>:</w:t>
      </w:r>
    </w:p>
    <w:p w14:paraId="30BA2A76" w14:textId="5B921023" w:rsidR="002A2097" w:rsidRPr="004E4271" w:rsidRDefault="002A2097" w:rsidP="002A2097">
      <w:pPr>
        <w:pStyle w:val="ListParagraph"/>
        <w:numPr>
          <w:ilvl w:val="1"/>
          <w:numId w:val="17"/>
        </w:numPr>
        <w:rPr>
          <w:rFonts w:ascii="Arial" w:hAnsi="Arial" w:cs="Arial"/>
          <w:sz w:val="21"/>
          <w:szCs w:val="21"/>
          <w:lang w:bidi="ar-SA"/>
        </w:rPr>
      </w:pPr>
      <w:r w:rsidRPr="004E4271">
        <w:rPr>
          <w:rFonts w:ascii="Arial" w:hAnsi="Arial" w:cs="Arial"/>
          <w:sz w:val="21"/>
          <w:szCs w:val="21"/>
          <w:lang w:bidi="ar-SA"/>
        </w:rPr>
        <w:t xml:space="preserve">Black 4 bar </w:t>
      </w:r>
      <w:r>
        <w:rPr>
          <w:rFonts w:ascii="Arial" w:hAnsi="Arial" w:cs="Arial"/>
          <w:sz w:val="21"/>
          <w:szCs w:val="21"/>
          <w:lang w:bidi="ar-SA"/>
        </w:rPr>
        <w:t xml:space="preserve">Triumph tank </w:t>
      </w:r>
      <w:r w:rsidRPr="004E4271">
        <w:rPr>
          <w:rFonts w:ascii="Arial" w:hAnsi="Arial" w:cs="Arial"/>
          <w:sz w:val="21"/>
          <w:szCs w:val="21"/>
          <w:lang w:bidi="ar-SA"/>
        </w:rPr>
        <w:t>badges</w:t>
      </w:r>
    </w:p>
    <w:p w14:paraId="2828B053" w14:textId="0C4F9A07" w:rsidR="002A2097" w:rsidRPr="00F4169F" w:rsidRDefault="002A2097" w:rsidP="00F4169F">
      <w:pPr>
        <w:pStyle w:val="ListParagraph"/>
        <w:numPr>
          <w:ilvl w:val="1"/>
          <w:numId w:val="17"/>
        </w:numPr>
        <w:rPr>
          <w:rFonts w:ascii="Arial" w:hAnsi="Arial" w:cs="Arial"/>
          <w:sz w:val="21"/>
          <w:szCs w:val="21"/>
          <w:lang w:bidi="ar-SA"/>
        </w:rPr>
      </w:pPr>
      <w:r w:rsidRPr="004E4271">
        <w:rPr>
          <w:rFonts w:ascii="Arial" w:hAnsi="Arial" w:cs="Arial"/>
          <w:sz w:val="21"/>
          <w:szCs w:val="21"/>
          <w:lang w:bidi="ar-SA"/>
        </w:rPr>
        <w:t xml:space="preserve">Black intake covers </w:t>
      </w:r>
      <w:r w:rsidR="00F4169F">
        <w:rPr>
          <w:rFonts w:ascii="Arial" w:hAnsi="Arial" w:cs="Arial"/>
          <w:sz w:val="21"/>
          <w:szCs w:val="21"/>
          <w:lang w:bidi="ar-SA"/>
        </w:rPr>
        <w:t xml:space="preserve">and </w:t>
      </w:r>
      <w:r w:rsidRPr="00F4169F">
        <w:rPr>
          <w:rFonts w:ascii="Arial" w:hAnsi="Arial" w:cs="Arial"/>
          <w:sz w:val="21"/>
          <w:szCs w:val="21"/>
          <w:lang w:bidi="ar-SA"/>
        </w:rPr>
        <w:t>engine badges</w:t>
      </w:r>
    </w:p>
    <w:p w14:paraId="70FBCE26" w14:textId="13F165E2" w:rsidR="002A2097" w:rsidRPr="004E4271" w:rsidRDefault="002A2097" w:rsidP="002A2097">
      <w:pPr>
        <w:pStyle w:val="ListParagraph"/>
        <w:numPr>
          <w:ilvl w:val="1"/>
          <w:numId w:val="17"/>
        </w:numPr>
        <w:rPr>
          <w:rFonts w:ascii="Arial" w:hAnsi="Arial" w:cs="Arial"/>
          <w:sz w:val="21"/>
          <w:szCs w:val="21"/>
          <w:lang w:bidi="ar-SA"/>
        </w:rPr>
      </w:pPr>
      <w:r>
        <w:rPr>
          <w:rFonts w:ascii="Arial" w:hAnsi="Arial" w:cs="Arial"/>
          <w:sz w:val="21"/>
          <w:szCs w:val="21"/>
          <w:lang w:bidi="ar-SA"/>
        </w:rPr>
        <w:t>B</w:t>
      </w:r>
      <w:r w:rsidRPr="004E4271">
        <w:rPr>
          <w:rFonts w:ascii="Arial" w:hAnsi="Arial" w:cs="Arial"/>
          <w:sz w:val="21"/>
          <w:szCs w:val="21"/>
          <w:lang w:bidi="ar-SA"/>
        </w:rPr>
        <w:t>lack bench seat</w:t>
      </w:r>
    </w:p>
    <w:p w14:paraId="07208D7B" w14:textId="5D455261" w:rsidR="002A2097" w:rsidRPr="004E4271" w:rsidRDefault="002A2097" w:rsidP="002A2097">
      <w:pPr>
        <w:pStyle w:val="ListParagraph"/>
        <w:numPr>
          <w:ilvl w:val="1"/>
          <w:numId w:val="17"/>
        </w:numPr>
        <w:rPr>
          <w:rFonts w:ascii="Arial" w:hAnsi="Arial" w:cs="Arial"/>
          <w:sz w:val="21"/>
          <w:szCs w:val="21"/>
          <w:lang w:bidi="ar-SA"/>
        </w:rPr>
      </w:pPr>
      <w:r w:rsidRPr="004E4271">
        <w:rPr>
          <w:rFonts w:ascii="Arial" w:hAnsi="Arial" w:cs="Arial"/>
          <w:sz w:val="21"/>
          <w:szCs w:val="21"/>
          <w:lang w:bidi="ar-SA"/>
        </w:rPr>
        <w:t>Minimal fender set-up (removal kit fitted as standard –</w:t>
      </w:r>
      <w:r w:rsidR="00D8296B">
        <w:rPr>
          <w:rFonts w:ascii="Arial" w:hAnsi="Arial" w:cs="Arial"/>
          <w:sz w:val="21"/>
          <w:szCs w:val="21"/>
          <w:lang w:bidi="ar-SA"/>
        </w:rPr>
        <w:t xml:space="preserve"> </w:t>
      </w:r>
      <w:r>
        <w:rPr>
          <w:rFonts w:ascii="Arial" w:hAnsi="Arial" w:cs="Arial"/>
          <w:sz w:val="21"/>
          <w:szCs w:val="21"/>
          <w:lang w:bidi="ar-SA"/>
        </w:rPr>
        <w:t xml:space="preserve">excluding </w:t>
      </w:r>
      <w:r w:rsidRPr="004E4271">
        <w:rPr>
          <w:rFonts w:ascii="Arial" w:hAnsi="Arial" w:cs="Arial"/>
          <w:sz w:val="21"/>
          <w:szCs w:val="21"/>
          <w:lang w:bidi="ar-SA"/>
        </w:rPr>
        <w:t xml:space="preserve">Canada </w:t>
      </w:r>
      <w:r>
        <w:rPr>
          <w:rFonts w:ascii="Arial" w:hAnsi="Arial" w:cs="Arial"/>
          <w:sz w:val="21"/>
          <w:szCs w:val="21"/>
          <w:lang w:bidi="ar-SA"/>
        </w:rPr>
        <w:t>and</w:t>
      </w:r>
      <w:r w:rsidRPr="004E4271">
        <w:rPr>
          <w:rFonts w:ascii="Arial" w:hAnsi="Arial" w:cs="Arial"/>
          <w:sz w:val="21"/>
          <w:szCs w:val="21"/>
          <w:lang w:bidi="ar-SA"/>
        </w:rPr>
        <w:t xml:space="preserve"> India</w:t>
      </w:r>
      <w:r w:rsidR="00F4169F">
        <w:rPr>
          <w:rFonts w:ascii="Arial" w:hAnsi="Arial" w:cs="Arial"/>
          <w:sz w:val="21"/>
          <w:szCs w:val="21"/>
          <w:lang w:bidi="ar-SA"/>
        </w:rPr>
        <w:t>)</w:t>
      </w:r>
    </w:p>
    <w:p w14:paraId="619A814E" w14:textId="26C51845" w:rsidR="002A2097" w:rsidRPr="002A2097" w:rsidRDefault="00F4169F" w:rsidP="002A2097">
      <w:pPr>
        <w:pStyle w:val="ListParagraph"/>
        <w:numPr>
          <w:ilvl w:val="1"/>
          <w:numId w:val="17"/>
        </w:numPr>
        <w:rPr>
          <w:rFonts w:ascii="Arial" w:hAnsi="Arial" w:cs="Arial"/>
          <w:sz w:val="21"/>
          <w:szCs w:val="21"/>
          <w:lang w:bidi="ar-SA"/>
        </w:rPr>
      </w:pPr>
      <w:r>
        <w:rPr>
          <w:rFonts w:ascii="Arial" w:hAnsi="Arial" w:cs="Arial"/>
          <w:sz w:val="21"/>
          <w:szCs w:val="21"/>
          <w:lang w:bidi="ar-SA"/>
        </w:rPr>
        <w:t>Bullet LED</w:t>
      </w:r>
      <w:r w:rsidR="002A2097" w:rsidRPr="004E4271">
        <w:rPr>
          <w:rFonts w:ascii="Arial" w:hAnsi="Arial" w:cs="Arial"/>
          <w:sz w:val="21"/>
          <w:szCs w:val="21"/>
          <w:lang w:bidi="ar-SA"/>
        </w:rPr>
        <w:t xml:space="preserve"> indicators (multi-function lamp in USA)</w:t>
      </w:r>
      <w:r w:rsidR="002A2097" w:rsidRPr="002A2097">
        <w:rPr>
          <w:rFonts w:ascii="Arial" w:hAnsi="Arial" w:cs="Arial"/>
          <w:sz w:val="21"/>
          <w:szCs w:val="21"/>
          <w:lang w:bidi="ar-SA"/>
        </w:rPr>
        <w:t xml:space="preserve"> </w:t>
      </w:r>
      <w:r w:rsidR="002A2097">
        <w:rPr>
          <w:rFonts w:ascii="Arial" w:hAnsi="Arial" w:cs="Arial"/>
          <w:sz w:val="21"/>
          <w:szCs w:val="21"/>
          <w:lang w:bidi="ar-SA"/>
        </w:rPr>
        <w:t xml:space="preserve"> </w:t>
      </w:r>
      <w:r w:rsidR="002A2097">
        <w:rPr>
          <w:rFonts w:ascii="Arial" w:hAnsi="Arial" w:cs="Arial"/>
          <w:sz w:val="21"/>
          <w:szCs w:val="21"/>
          <w:lang w:bidi="ar-SA"/>
        </w:rPr>
        <w:br/>
      </w:r>
    </w:p>
    <w:p w14:paraId="7F5F8691" w14:textId="791A0F9F" w:rsidR="002A2097" w:rsidRPr="00661BB6" w:rsidRDefault="002A2097" w:rsidP="002A2097">
      <w:pPr>
        <w:pStyle w:val="ListParagraph"/>
        <w:numPr>
          <w:ilvl w:val="0"/>
          <w:numId w:val="17"/>
        </w:numPr>
        <w:spacing w:after="0" w:line="240" w:lineRule="auto"/>
        <w:rPr>
          <w:rFonts w:ascii="Arial" w:hAnsi="Arial" w:cs="Arial"/>
          <w:b/>
          <w:bCs/>
          <w:sz w:val="21"/>
          <w:szCs w:val="21"/>
        </w:rPr>
      </w:pPr>
      <w:r>
        <w:rPr>
          <w:rFonts w:ascii="Arial" w:hAnsi="Arial" w:cs="Arial"/>
          <w:b/>
          <w:bCs/>
          <w:sz w:val="21"/>
          <w:szCs w:val="21"/>
        </w:rPr>
        <w:t>Limited and special:</w:t>
      </w:r>
    </w:p>
    <w:p w14:paraId="0EBA64D6" w14:textId="23823776" w:rsidR="002A2097" w:rsidRPr="004E4271" w:rsidRDefault="009E4339" w:rsidP="002A2097">
      <w:pPr>
        <w:pStyle w:val="ListParagraph"/>
        <w:numPr>
          <w:ilvl w:val="1"/>
          <w:numId w:val="17"/>
        </w:numPr>
        <w:rPr>
          <w:rFonts w:ascii="Arial" w:hAnsi="Arial" w:cs="Arial"/>
          <w:sz w:val="21"/>
          <w:szCs w:val="21"/>
          <w:lang w:bidi="ar-SA"/>
        </w:rPr>
      </w:pPr>
      <w:r>
        <w:rPr>
          <w:rFonts w:ascii="Arial" w:hAnsi="Arial" w:cs="Arial"/>
          <w:sz w:val="21"/>
          <w:szCs w:val="21"/>
          <w:lang w:bidi="ar-SA"/>
        </w:rPr>
        <w:t>Limited run of 14</w:t>
      </w:r>
      <w:r w:rsidR="002A2097">
        <w:rPr>
          <w:rFonts w:ascii="Arial" w:hAnsi="Arial" w:cs="Arial"/>
          <w:sz w:val="21"/>
          <w:szCs w:val="21"/>
          <w:lang w:bidi="ar-SA"/>
        </w:rPr>
        <w:t xml:space="preserve">00 worldwide  </w:t>
      </w:r>
    </w:p>
    <w:p w14:paraId="13ED3F87" w14:textId="230519AB" w:rsidR="0001477B" w:rsidRPr="002A2097" w:rsidRDefault="002A2097" w:rsidP="0001477B">
      <w:pPr>
        <w:pStyle w:val="ListParagraph"/>
        <w:numPr>
          <w:ilvl w:val="1"/>
          <w:numId w:val="17"/>
        </w:numPr>
        <w:rPr>
          <w:rFonts w:ascii="Arial" w:hAnsi="Arial" w:cs="Arial"/>
          <w:sz w:val="21"/>
          <w:szCs w:val="21"/>
          <w:lang w:bidi="ar-SA"/>
        </w:rPr>
      </w:pPr>
      <w:r w:rsidRPr="002A2097">
        <w:rPr>
          <w:rFonts w:ascii="Arial" w:hAnsi="Arial" w:cs="Arial"/>
          <w:sz w:val="21"/>
          <w:szCs w:val="21"/>
          <w:lang w:bidi="ar-SA"/>
        </w:rPr>
        <w:t>Each will come with a numbered certificate</w:t>
      </w:r>
      <w:r>
        <w:rPr>
          <w:rFonts w:ascii="Arial" w:hAnsi="Arial" w:cs="Arial"/>
          <w:sz w:val="21"/>
          <w:szCs w:val="21"/>
          <w:lang w:bidi="ar-SA"/>
        </w:rPr>
        <w:t>, s</w:t>
      </w:r>
      <w:r w:rsidRPr="002A2097">
        <w:rPr>
          <w:rFonts w:ascii="Arial" w:hAnsi="Arial" w:cs="Arial"/>
          <w:sz w:val="21"/>
          <w:szCs w:val="21"/>
          <w:lang w:bidi="ar-SA"/>
        </w:rPr>
        <w:t xml:space="preserve">igned by both Nick Bloor </w:t>
      </w:r>
      <w:r>
        <w:rPr>
          <w:rFonts w:ascii="Arial" w:hAnsi="Arial" w:cs="Arial"/>
          <w:sz w:val="21"/>
          <w:szCs w:val="21"/>
          <w:lang w:bidi="ar-SA"/>
        </w:rPr>
        <w:br/>
        <w:t>and</w:t>
      </w:r>
      <w:r w:rsidR="00F4169F">
        <w:rPr>
          <w:rFonts w:ascii="Arial" w:hAnsi="Arial" w:cs="Arial"/>
          <w:sz w:val="21"/>
          <w:szCs w:val="21"/>
          <w:lang w:bidi="ar-SA"/>
        </w:rPr>
        <w:t xml:space="preserve"> modern Ace Cafe</w:t>
      </w:r>
      <w:r w:rsidRPr="002A2097">
        <w:rPr>
          <w:rFonts w:ascii="Arial" w:hAnsi="Arial" w:cs="Arial"/>
          <w:sz w:val="21"/>
          <w:szCs w:val="21"/>
          <w:lang w:bidi="ar-SA"/>
        </w:rPr>
        <w:t xml:space="preserve"> founder Mark Wilsmore</w:t>
      </w:r>
      <w:r w:rsidR="0001477B" w:rsidRPr="0001477B">
        <w:rPr>
          <w:rFonts w:ascii="Arial" w:hAnsi="Arial" w:cs="Arial"/>
          <w:sz w:val="21"/>
          <w:szCs w:val="21"/>
          <w:lang w:bidi="ar-SA"/>
        </w:rPr>
        <w:t xml:space="preserve"> </w:t>
      </w:r>
      <w:r w:rsidR="0001477B">
        <w:rPr>
          <w:rFonts w:ascii="Arial" w:hAnsi="Arial" w:cs="Arial"/>
          <w:sz w:val="21"/>
          <w:szCs w:val="21"/>
          <w:lang w:bidi="ar-SA"/>
        </w:rPr>
        <w:t xml:space="preserve">  </w:t>
      </w:r>
      <w:r w:rsidR="0001477B" w:rsidRPr="002A2097">
        <w:rPr>
          <w:rFonts w:ascii="Arial" w:hAnsi="Arial" w:cs="Arial"/>
          <w:sz w:val="21"/>
          <w:szCs w:val="21"/>
          <w:lang w:bidi="ar-SA"/>
        </w:rPr>
        <w:br/>
      </w:r>
    </w:p>
    <w:p w14:paraId="0FAAD771" w14:textId="7E2A951F" w:rsidR="0001477B" w:rsidRPr="00661BB6" w:rsidRDefault="00F4169F" w:rsidP="0001477B">
      <w:pPr>
        <w:pStyle w:val="ListParagraph"/>
        <w:numPr>
          <w:ilvl w:val="0"/>
          <w:numId w:val="17"/>
        </w:numPr>
        <w:spacing w:after="0" w:line="240" w:lineRule="auto"/>
        <w:rPr>
          <w:rFonts w:ascii="Arial" w:hAnsi="Arial" w:cs="Arial"/>
          <w:b/>
          <w:bCs/>
          <w:sz w:val="21"/>
          <w:szCs w:val="21"/>
        </w:rPr>
      </w:pPr>
      <w:r>
        <w:rPr>
          <w:rFonts w:ascii="Arial" w:hAnsi="Arial" w:cs="Arial"/>
          <w:b/>
          <w:bCs/>
          <w:sz w:val="21"/>
          <w:szCs w:val="21"/>
        </w:rPr>
        <w:t>Based on the s</w:t>
      </w:r>
      <w:r w:rsidR="0001477B">
        <w:rPr>
          <w:rFonts w:ascii="Arial" w:hAnsi="Arial" w:cs="Arial"/>
          <w:b/>
          <w:bCs/>
          <w:sz w:val="21"/>
          <w:szCs w:val="21"/>
        </w:rPr>
        <w:t>tylish Bonneville T120 Black:</w:t>
      </w:r>
    </w:p>
    <w:p w14:paraId="3297ECAA" w14:textId="1FED98ED" w:rsidR="0001477B" w:rsidRDefault="0001477B" w:rsidP="0001477B">
      <w:pPr>
        <w:pStyle w:val="ListParagraph"/>
        <w:numPr>
          <w:ilvl w:val="1"/>
          <w:numId w:val="17"/>
        </w:numPr>
        <w:rPr>
          <w:rFonts w:ascii="Arial" w:hAnsi="Arial" w:cs="Arial"/>
          <w:sz w:val="21"/>
          <w:szCs w:val="21"/>
          <w:lang w:bidi="ar-SA"/>
        </w:rPr>
      </w:pPr>
      <w:r>
        <w:rPr>
          <w:rFonts w:ascii="Arial" w:hAnsi="Arial" w:cs="Arial"/>
          <w:sz w:val="21"/>
          <w:szCs w:val="21"/>
          <w:lang w:bidi="ar-SA"/>
        </w:rPr>
        <w:t>Advanced</w:t>
      </w:r>
      <w:r w:rsidRPr="0001477B">
        <w:rPr>
          <w:rFonts w:ascii="Arial" w:hAnsi="Arial" w:cs="Arial"/>
          <w:sz w:val="21"/>
          <w:szCs w:val="21"/>
          <w:lang w:bidi="ar-SA"/>
        </w:rPr>
        <w:t xml:space="preserve"> rider-focused technology </w:t>
      </w:r>
      <w:r>
        <w:rPr>
          <w:rFonts w:ascii="Arial" w:hAnsi="Arial" w:cs="Arial"/>
          <w:sz w:val="21"/>
          <w:szCs w:val="21"/>
          <w:lang w:bidi="ar-SA"/>
        </w:rPr>
        <w:t>for</w:t>
      </w:r>
      <w:r w:rsidRPr="0001477B">
        <w:rPr>
          <w:rFonts w:ascii="Arial" w:hAnsi="Arial" w:cs="Arial"/>
          <w:sz w:val="21"/>
          <w:szCs w:val="21"/>
          <w:lang w:bidi="ar-SA"/>
        </w:rPr>
        <w:t xml:space="preserve"> </w:t>
      </w:r>
      <w:r>
        <w:rPr>
          <w:rFonts w:ascii="Arial" w:hAnsi="Arial" w:cs="Arial"/>
          <w:sz w:val="21"/>
          <w:szCs w:val="21"/>
          <w:lang w:bidi="ar-SA"/>
        </w:rPr>
        <w:t xml:space="preserve">rider </w:t>
      </w:r>
      <w:r w:rsidRPr="0001477B">
        <w:rPr>
          <w:rFonts w:ascii="Arial" w:hAnsi="Arial" w:cs="Arial"/>
          <w:sz w:val="21"/>
          <w:szCs w:val="21"/>
          <w:lang w:bidi="ar-SA"/>
        </w:rPr>
        <w:t xml:space="preserve">control, </w:t>
      </w:r>
      <w:r>
        <w:rPr>
          <w:rFonts w:ascii="Arial" w:hAnsi="Arial" w:cs="Arial"/>
          <w:sz w:val="21"/>
          <w:szCs w:val="21"/>
          <w:lang w:bidi="ar-SA"/>
        </w:rPr>
        <w:t xml:space="preserve">safety and </w:t>
      </w:r>
      <w:r w:rsidR="00D8296B">
        <w:rPr>
          <w:rFonts w:ascii="Arial" w:hAnsi="Arial" w:cs="Arial"/>
          <w:sz w:val="21"/>
          <w:szCs w:val="21"/>
          <w:lang w:bidi="ar-SA"/>
        </w:rPr>
        <w:t>confidence</w:t>
      </w:r>
    </w:p>
    <w:p w14:paraId="552F2190" w14:textId="4F403287" w:rsidR="0001477B" w:rsidRDefault="00D8296B" w:rsidP="0001477B">
      <w:pPr>
        <w:pStyle w:val="ListParagraph"/>
        <w:numPr>
          <w:ilvl w:val="1"/>
          <w:numId w:val="17"/>
        </w:numPr>
        <w:rPr>
          <w:rFonts w:ascii="Arial" w:hAnsi="Arial" w:cs="Arial"/>
          <w:sz w:val="21"/>
          <w:szCs w:val="21"/>
          <w:lang w:bidi="ar-SA"/>
        </w:rPr>
      </w:pPr>
      <w:r>
        <w:rPr>
          <w:rFonts w:ascii="Arial" w:hAnsi="Arial" w:cs="Arial"/>
          <w:sz w:val="21"/>
          <w:szCs w:val="21"/>
          <w:lang w:bidi="ar-SA"/>
        </w:rPr>
        <w:t xml:space="preserve">1200cc </w:t>
      </w:r>
      <w:r w:rsidR="00F4169F">
        <w:rPr>
          <w:rFonts w:ascii="Arial" w:hAnsi="Arial" w:cs="Arial"/>
          <w:sz w:val="21"/>
          <w:szCs w:val="21"/>
          <w:lang w:bidi="ar-SA"/>
        </w:rPr>
        <w:t>High T</w:t>
      </w:r>
      <w:r>
        <w:rPr>
          <w:rFonts w:ascii="Arial" w:hAnsi="Arial" w:cs="Arial"/>
          <w:sz w:val="21"/>
          <w:szCs w:val="21"/>
          <w:lang w:bidi="ar-SA"/>
        </w:rPr>
        <w:t>orque</w:t>
      </w:r>
      <w:r w:rsidR="0001477B" w:rsidRPr="0001477B">
        <w:rPr>
          <w:rFonts w:ascii="Arial" w:hAnsi="Arial" w:cs="Arial"/>
          <w:sz w:val="21"/>
          <w:szCs w:val="21"/>
          <w:lang w:bidi="ar-SA"/>
        </w:rPr>
        <w:t xml:space="preserve"> twin </w:t>
      </w:r>
      <w:r w:rsidR="0001477B">
        <w:rPr>
          <w:rFonts w:ascii="Arial" w:hAnsi="Arial" w:cs="Arial"/>
          <w:sz w:val="21"/>
          <w:szCs w:val="21"/>
          <w:lang w:bidi="ar-SA"/>
        </w:rPr>
        <w:t>Bonneville engine, with</w:t>
      </w:r>
      <w:r w:rsidR="0001477B" w:rsidRPr="0001477B">
        <w:rPr>
          <w:rFonts w:ascii="Arial" w:hAnsi="Arial" w:cs="Arial"/>
          <w:sz w:val="21"/>
          <w:szCs w:val="21"/>
          <w:lang w:bidi="ar-SA"/>
        </w:rPr>
        <w:t xml:space="preserve"> exciting torque delivery</w:t>
      </w:r>
      <w:r w:rsidR="0001477B">
        <w:rPr>
          <w:rFonts w:ascii="Arial" w:hAnsi="Arial" w:cs="Arial"/>
          <w:sz w:val="21"/>
          <w:szCs w:val="21"/>
          <w:lang w:bidi="ar-SA"/>
        </w:rPr>
        <w:t xml:space="preserve"> </w:t>
      </w:r>
      <w:r w:rsidR="0001477B">
        <w:rPr>
          <w:rFonts w:ascii="Arial" w:hAnsi="Arial" w:cs="Arial"/>
          <w:sz w:val="21"/>
          <w:szCs w:val="21"/>
          <w:lang w:bidi="ar-SA"/>
        </w:rPr>
        <w:br/>
      </w:r>
      <w:r>
        <w:rPr>
          <w:rFonts w:ascii="Arial" w:hAnsi="Arial" w:cs="Arial"/>
          <w:sz w:val="21"/>
          <w:szCs w:val="21"/>
          <w:lang w:bidi="ar-SA"/>
        </w:rPr>
        <w:t>peaking at</w:t>
      </w:r>
      <w:r w:rsidR="0001477B" w:rsidRPr="0001477B">
        <w:rPr>
          <w:rFonts w:ascii="Arial" w:hAnsi="Arial" w:cs="Arial"/>
          <w:sz w:val="21"/>
          <w:szCs w:val="21"/>
          <w:lang w:bidi="ar-SA"/>
        </w:rPr>
        <w:t xml:space="preserve"> </w:t>
      </w:r>
      <w:r w:rsidR="0001477B">
        <w:rPr>
          <w:rFonts w:ascii="Arial" w:hAnsi="Arial" w:cs="Arial"/>
          <w:sz w:val="21"/>
          <w:szCs w:val="21"/>
          <w:lang w:bidi="ar-SA"/>
        </w:rPr>
        <w:t>105Nm at a low 3</w:t>
      </w:r>
      <w:r w:rsidR="00F4169F">
        <w:rPr>
          <w:rFonts w:ascii="Arial" w:hAnsi="Arial" w:cs="Arial"/>
          <w:sz w:val="21"/>
          <w:szCs w:val="21"/>
          <w:lang w:bidi="ar-SA"/>
        </w:rPr>
        <w:t>,</w:t>
      </w:r>
      <w:r>
        <w:rPr>
          <w:rFonts w:ascii="Arial" w:hAnsi="Arial" w:cs="Arial"/>
          <w:sz w:val="21"/>
          <w:szCs w:val="21"/>
          <w:lang w:bidi="ar-SA"/>
        </w:rPr>
        <w:t>100 rpm</w:t>
      </w:r>
    </w:p>
    <w:p w14:paraId="670C9DB0" w14:textId="628C40F2" w:rsidR="0001477B" w:rsidRDefault="0001477B" w:rsidP="0001477B">
      <w:pPr>
        <w:pStyle w:val="ListParagraph"/>
        <w:numPr>
          <w:ilvl w:val="1"/>
          <w:numId w:val="17"/>
        </w:numPr>
        <w:rPr>
          <w:rFonts w:ascii="Arial" w:hAnsi="Arial" w:cs="Arial"/>
          <w:sz w:val="21"/>
          <w:szCs w:val="21"/>
          <w:lang w:bidi="ar-SA"/>
        </w:rPr>
      </w:pPr>
      <w:r>
        <w:rPr>
          <w:rFonts w:ascii="Arial" w:hAnsi="Arial" w:cs="Arial"/>
          <w:sz w:val="21"/>
          <w:szCs w:val="21"/>
          <w:lang w:bidi="ar-SA"/>
        </w:rPr>
        <w:t>Dedicated</w:t>
      </w:r>
      <w:r w:rsidR="00D8296B">
        <w:rPr>
          <w:rFonts w:ascii="Arial" w:hAnsi="Arial" w:cs="Arial"/>
          <w:sz w:val="21"/>
          <w:szCs w:val="21"/>
          <w:lang w:bidi="ar-SA"/>
        </w:rPr>
        <w:t xml:space="preserve"> chassis and suspension set-up</w:t>
      </w:r>
      <w:r w:rsidRPr="0001477B">
        <w:rPr>
          <w:rFonts w:ascii="Arial" w:hAnsi="Arial" w:cs="Arial"/>
          <w:sz w:val="21"/>
          <w:szCs w:val="21"/>
          <w:lang w:bidi="ar-SA"/>
        </w:rPr>
        <w:t xml:space="preserve"> for relaxed and refined riding every day, al</w:t>
      </w:r>
      <w:r w:rsidR="00D8296B">
        <w:rPr>
          <w:rFonts w:ascii="Arial" w:hAnsi="Arial" w:cs="Arial"/>
          <w:sz w:val="21"/>
          <w:szCs w:val="21"/>
          <w:lang w:bidi="ar-SA"/>
        </w:rPr>
        <w:t>l day, alone or with a pillion</w:t>
      </w:r>
    </w:p>
    <w:p w14:paraId="13B9B3FD" w14:textId="0B9EAFF9" w:rsidR="004E4271" w:rsidRDefault="0001477B" w:rsidP="00811336">
      <w:pPr>
        <w:pStyle w:val="ListParagraph"/>
        <w:numPr>
          <w:ilvl w:val="1"/>
          <w:numId w:val="17"/>
        </w:numPr>
        <w:rPr>
          <w:rFonts w:ascii="Arial" w:hAnsi="Arial" w:cs="Arial"/>
          <w:sz w:val="21"/>
          <w:szCs w:val="21"/>
          <w:lang w:bidi="ar-SA"/>
        </w:rPr>
      </w:pPr>
      <w:r w:rsidRPr="0001477B">
        <w:rPr>
          <w:rFonts w:ascii="Arial" w:hAnsi="Arial" w:cs="Arial"/>
          <w:sz w:val="21"/>
          <w:szCs w:val="21"/>
          <w:lang w:bidi="ar-SA"/>
        </w:rPr>
        <w:t>Original styling</w:t>
      </w:r>
      <w:r>
        <w:rPr>
          <w:rFonts w:ascii="Arial" w:hAnsi="Arial" w:cs="Arial"/>
          <w:sz w:val="21"/>
          <w:szCs w:val="21"/>
          <w:lang w:bidi="ar-SA"/>
        </w:rPr>
        <w:t xml:space="preserve"> i</w:t>
      </w:r>
      <w:r w:rsidRPr="0001477B">
        <w:rPr>
          <w:rFonts w:ascii="Arial" w:hAnsi="Arial" w:cs="Arial"/>
          <w:sz w:val="21"/>
          <w:szCs w:val="21"/>
          <w:lang w:bidi="ar-SA"/>
        </w:rPr>
        <w:t xml:space="preserve">nspired by the legendary ’59 Bonneville, </w:t>
      </w:r>
      <w:r>
        <w:rPr>
          <w:rFonts w:ascii="Arial" w:hAnsi="Arial" w:cs="Arial"/>
          <w:sz w:val="21"/>
          <w:szCs w:val="21"/>
          <w:lang w:bidi="ar-SA"/>
        </w:rPr>
        <w:t>with</w:t>
      </w:r>
      <w:r w:rsidRPr="0001477B">
        <w:rPr>
          <w:rFonts w:ascii="Arial" w:hAnsi="Arial" w:cs="Arial"/>
          <w:sz w:val="21"/>
          <w:szCs w:val="21"/>
          <w:lang w:bidi="ar-SA"/>
        </w:rPr>
        <w:t xml:space="preserve"> iconic stylin</w:t>
      </w:r>
      <w:r w:rsidR="00811336">
        <w:rPr>
          <w:rFonts w:ascii="Arial" w:hAnsi="Arial" w:cs="Arial"/>
          <w:sz w:val="21"/>
          <w:szCs w:val="21"/>
          <w:lang w:bidi="ar-SA"/>
        </w:rPr>
        <w:t>g cues, detailing and features</w:t>
      </w:r>
    </w:p>
    <w:p w14:paraId="64D4A355" w14:textId="77777777" w:rsidR="00F4169F" w:rsidRDefault="00F4169F" w:rsidP="00F4169F">
      <w:pPr>
        <w:pStyle w:val="ListParagraph"/>
        <w:ind w:left="1211"/>
        <w:rPr>
          <w:rFonts w:ascii="Arial" w:hAnsi="Arial" w:cs="Arial"/>
          <w:sz w:val="21"/>
          <w:szCs w:val="21"/>
          <w:lang w:bidi="ar-SA"/>
        </w:rPr>
      </w:pPr>
    </w:p>
    <w:p w14:paraId="5860A9BC" w14:textId="588F213A" w:rsidR="002A2097" w:rsidRDefault="002A2097" w:rsidP="004E2D8F">
      <w:pPr>
        <w:rPr>
          <w:rFonts w:ascii="Arial" w:hAnsi="Arial" w:cs="Arial"/>
          <w:sz w:val="21"/>
          <w:szCs w:val="21"/>
          <w:lang w:bidi="ar-SA"/>
        </w:rPr>
      </w:pPr>
      <w:r>
        <w:rPr>
          <w:rFonts w:ascii="Arial" w:hAnsi="Arial" w:cs="Arial"/>
          <w:sz w:val="21"/>
          <w:szCs w:val="21"/>
          <w:lang w:bidi="ar-SA"/>
        </w:rPr>
        <w:t>The new 2019 Bonneville T120</w:t>
      </w:r>
      <w:r w:rsidR="00D8296B">
        <w:rPr>
          <w:rFonts w:ascii="Arial" w:hAnsi="Arial" w:cs="Arial"/>
          <w:sz w:val="21"/>
          <w:szCs w:val="21"/>
          <w:lang w:bidi="ar-SA"/>
        </w:rPr>
        <w:t xml:space="preserve"> Ace</w:t>
      </w:r>
      <w:r>
        <w:rPr>
          <w:rFonts w:ascii="Arial" w:hAnsi="Arial" w:cs="Arial"/>
          <w:sz w:val="21"/>
          <w:szCs w:val="21"/>
          <w:lang w:bidi="ar-SA"/>
        </w:rPr>
        <w:t xml:space="preserve"> follows </w:t>
      </w:r>
      <w:r w:rsidR="00D8296B">
        <w:rPr>
          <w:rFonts w:ascii="Arial" w:hAnsi="Arial" w:cs="Arial"/>
          <w:sz w:val="21"/>
          <w:szCs w:val="21"/>
          <w:lang w:bidi="ar-SA"/>
        </w:rPr>
        <w:t>from</w:t>
      </w:r>
      <w:r>
        <w:rPr>
          <w:rFonts w:ascii="Arial" w:hAnsi="Arial" w:cs="Arial"/>
          <w:sz w:val="21"/>
          <w:szCs w:val="21"/>
          <w:lang w:bidi="ar-SA"/>
        </w:rPr>
        <w:t xml:space="preserve"> the hugely successful Thruxton Ace </w:t>
      </w:r>
      <w:r w:rsidR="00D8296B">
        <w:rPr>
          <w:rFonts w:ascii="Arial" w:hAnsi="Arial" w:cs="Arial"/>
          <w:sz w:val="21"/>
          <w:szCs w:val="21"/>
          <w:lang w:bidi="ar-SA"/>
        </w:rPr>
        <w:t>of</w:t>
      </w:r>
      <w:r>
        <w:rPr>
          <w:rFonts w:ascii="Arial" w:hAnsi="Arial" w:cs="Arial"/>
          <w:sz w:val="21"/>
          <w:szCs w:val="21"/>
          <w:lang w:bidi="ar-SA"/>
        </w:rPr>
        <w:t xml:space="preserve"> 2015</w:t>
      </w:r>
      <w:r w:rsidR="00DC1050">
        <w:rPr>
          <w:rFonts w:ascii="Arial" w:hAnsi="Arial" w:cs="Arial"/>
          <w:sz w:val="21"/>
          <w:szCs w:val="21"/>
          <w:lang w:bidi="ar-SA"/>
        </w:rPr>
        <w:t>, with a strip</w:t>
      </w:r>
      <w:r w:rsidR="00D8296B">
        <w:rPr>
          <w:rFonts w:ascii="Arial" w:hAnsi="Arial" w:cs="Arial"/>
          <w:sz w:val="21"/>
          <w:szCs w:val="21"/>
          <w:lang w:bidi="ar-SA"/>
        </w:rPr>
        <w:t>p</w:t>
      </w:r>
      <w:r w:rsidR="00DC1050">
        <w:rPr>
          <w:rFonts w:ascii="Arial" w:hAnsi="Arial" w:cs="Arial"/>
          <w:sz w:val="21"/>
          <w:szCs w:val="21"/>
          <w:lang w:bidi="ar-SA"/>
        </w:rPr>
        <w:t>ed-</w:t>
      </w:r>
      <w:r>
        <w:rPr>
          <w:rFonts w:ascii="Arial" w:hAnsi="Arial" w:cs="Arial"/>
          <w:sz w:val="21"/>
          <w:szCs w:val="21"/>
          <w:lang w:bidi="ar-SA"/>
        </w:rPr>
        <w:t>back and blacked-out take on the very first generation of caf</w:t>
      </w:r>
      <w:r w:rsidR="00D8296B">
        <w:rPr>
          <w:rFonts w:ascii="Arial" w:hAnsi="Arial" w:cs="Arial"/>
          <w:sz w:val="21"/>
          <w:szCs w:val="21"/>
          <w:lang w:bidi="ar-SA"/>
        </w:rPr>
        <w:t>e</w:t>
      </w:r>
      <w:r>
        <w:rPr>
          <w:rFonts w:ascii="Arial" w:hAnsi="Arial" w:cs="Arial"/>
          <w:sz w:val="21"/>
          <w:szCs w:val="21"/>
          <w:lang w:bidi="ar-SA"/>
        </w:rPr>
        <w:t xml:space="preserve"> racers. Built to echo the ‘head down - h</w:t>
      </w:r>
      <w:r w:rsidR="00F4169F">
        <w:rPr>
          <w:rFonts w:ascii="Arial" w:hAnsi="Arial" w:cs="Arial"/>
          <w:sz w:val="21"/>
          <w:szCs w:val="21"/>
          <w:lang w:bidi="ar-SA"/>
        </w:rPr>
        <w:t>old</w:t>
      </w:r>
      <w:r>
        <w:rPr>
          <w:rFonts w:ascii="Arial" w:hAnsi="Arial" w:cs="Arial"/>
          <w:sz w:val="21"/>
          <w:szCs w:val="21"/>
          <w:lang w:bidi="ar-SA"/>
        </w:rPr>
        <w:t xml:space="preserve"> on’ teenage biker ethos of the day, and</w:t>
      </w:r>
      <w:r w:rsidR="00DC1050">
        <w:rPr>
          <w:rFonts w:ascii="Arial" w:hAnsi="Arial" w:cs="Arial"/>
          <w:sz w:val="21"/>
          <w:szCs w:val="21"/>
          <w:lang w:bidi="ar-SA"/>
        </w:rPr>
        <w:t xml:space="preserve"> celebrate</w:t>
      </w:r>
      <w:r>
        <w:rPr>
          <w:rFonts w:ascii="Arial" w:hAnsi="Arial" w:cs="Arial"/>
          <w:sz w:val="21"/>
          <w:szCs w:val="21"/>
          <w:lang w:bidi="ar-SA"/>
        </w:rPr>
        <w:t xml:space="preserve"> the spiritual home of the modern classic British motorcycle the legendary Ace Caf</w:t>
      </w:r>
      <w:r w:rsidR="00D8296B">
        <w:rPr>
          <w:rFonts w:ascii="Arial" w:hAnsi="Arial" w:cs="Arial"/>
          <w:sz w:val="21"/>
          <w:szCs w:val="21"/>
          <w:lang w:bidi="ar-SA"/>
        </w:rPr>
        <w:t>e</w:t>
      </w:r>
      <w:r>
        <w:rPr>
          <w:rFonts w:ascii="Arial" w:hAnsi="Arial" w:cs="Arial"/>
          <w:sz w:val="21"/>
          <w:szCs w:val="21"/>
          <w:lang w:bidi="ar-SA"/>
        </w:rPr>
        <w:t xml:space="preserve">, the Bonneville T120 Ace </w:t>
      </w:r>
      <w:r w:rsidR="00DC1050">
        <w:rPr>
          <w:rFonts w:ascii="Arial" w:hAnsi="Arial" w:cs="Arial"/>
          <w:sz w:val="21"/>
          <w:szCs w:val="21"/>
          <w:lang w:bidi="ar-SA"/>
        </w:rPr>
        <w:t>provides a unique and stylish one-of-a-kind Ace version of the beautiful Bonneville T120 Black.</w:t>
      </w:r>
      <w:r w:rsidR="00811336">
        <w:rPr>
          <w:rFonts w:ascii="Arial" w:hAnsi="Arial" w:cs="Arial"/>
          <w:sz w:val="21"/>
          <w:szCs w:val="21"/>
          <w:lang w:bidi="ar-SA"/>
        </w:rPr>
        <w:br/>
      </w:r>
    </w:p>
    <w:p w14:paraId="280B2581" w14:textId="06FAA724" w:rsidR="004E2D8F" w:rsidRPr="004E2D8F" w:rsidRDefault="00DC6957" w:rsidP="004E2D8F">
      <w:pPr>
        <w:rPr>
          <w:rFonts w:ascii="Arial" w:hAnsi="Arial" w:cs="Arial"/>
          <w:sz w:val="21"/>
          <w:szCs w:val="21"/>
          <w:lang w:bidi="ar-SA"/>
        </w:rPr>
      </w:pPr>
      <w:r>
        <w:rPr>
          <w:rFonts w:ascii="Arial" w:hAnsi="Arial" w:cs="Arial"/>
          <w:sz w:val="21"/>
          <w:szCs w:val="21"/>
          <w:lang w:bidi="ar-SA"/>
        </w:rPr>
        <w:lastRenderedPageBreak/>
        <w:t xml:space="preserve">Based on the </w:t>
      </w:r>
      <w:r w:rsidR="00DC1050">
        <w:rPr>
          <w:rFonts w:ascii="Arial" w:hAnsi="Arial" w:cs="Arial"/>
          <w:sz w:val="21"/>
          <w:szCs w:val="21"/>
          <w:lang w:bidi="ar-SA"/>
        </w:rPr>
        <w:t xml:space="preserve">stylish </w:t>
      </w:r>
      <w:r>
        <w:rPr>
          <w:rFonts w:ascii="Arial" w:hAnsi="Arial" w:cs="Arial"/>
          <w:sz w:val="21"/>
          <w:szCs w:val="21"/>
          <w:lang w:bidi="ar-SA"/>
        </w:rPr>
        <w:t>Bonneville T120 Black</w:t>
      </w:r>
      <w:r w:rsidRPr="00DC6957">
        <w:rPr>
          <w:rFonts w:ascii="Arial" w:hAnsi="Arial" w:cs="Arial"/>
          <w:sz w:val="21"/>
          <w:szCs w:val="21"/>
          <w:lang w:bidi="ar-SA"/>
        </w:rPr>
        <w:t>, th</w:t>
      </w:r>
      <w:r w:rsidR="000F1885">
        <w:rPr>
          <w:rFonts w:ascii="Arial" w:hAnsi="Arial" w:cs="Arial"/>
          <w:sz w:val="21"/>
          <w:szCs w:val="21"/>
          <w:lang w:bidi="ar-SA"/>
        </w:rPr>
        <w:t>e</w:t>
      </w:r>
      <w:r w:rsidRPr="00DC6957">
        <w:rPr>
          <w:rFonts w:ascii="Arial" w:hAnsi="Arial" w:cs="Arial"/>
          <w:sz w:val="21"/>
          <w:szCs w:val="21"/>
          <w:lang w:bidi="ar-SA"/>
        </w:rPr>
        <w:t xml:space="preserve"> </w:t>
      </w:r>
      <w:r w:rsidR="00DC1050">
        <w:rPr>
          <w:rFonts w:ascii="Arial" w:hAnsi="Arial" w:cs="Arial"/>
          <w:sz w:val="21"/>
          <w:szCs w:val="21"/>
          <w:lang w:bidi="ar-SA"/>
        </w:rPr>
        <w:t xml:space="preserve">new 2019 Bonneville </w:t>
      </w:r>
      <w:r w:rsidRPr="00DC6957">
        <w:rPr>
          <w:rFonts w:ascii="Arial" w:hAnsi="Arial" w:cs="Arial"/>
          <w:sz w:val="21"/>
          <w:szCs w:val="21"/>
          <w:lang w:bidi="ar-SA"/>
        </w:rPr>
        <w:t xml:space="preserve">T120 Ace </w:t>
      </w:r>
      <w:r w:rsidR="00DC1050">
        <w:rPr>
          <w:rFonts w:ascii="Arial" w:hAnsi="Arial" w:cs="Arial"/>
          <w:sz w:val="21"/>
          <w:szCs w:val="21"/>
          <w:lang w:bidi="ar-SA"/>
        </w:rPr>
        <w:t>brings a unique level of premium finish, including:</w:t>
      </w:r>
      <w:r w:rsidR="00DC1050">
        <w:rPr>
          <w:rFonts w:ascii="Arial" w:hAnsi="Arial" w:cs="Arial"/>
          <w:sz w:val="21"/>
          <w:szCs w:val="21"/>
          <w:lang w:bidi="ar-SA"/>
        </w:rPr>
        <w:br/>
      </w:r>
      <w:r w:rsidR="00DC1050">
        <w:rPr>
          <w:rFonts w:ascii="Arial" w:hAnsi="Arial" w:cs="Arial"/>
          <w:sz w:val="21"/>
          <w:szCs w:val="21"/>
          <w:lang w:bidi="ar-SA"/>
        </w:rPr>
        <w:br/>
        <w:t xml:space="preserve">  </w:t>
      </w:r>
      <w:r w:rsidR="00DC1050">
        <w:rPr>
          <w:rFonts w:ascii="Arial" w:hAnsi="Arial" w:cs="Arial"/>
          <w:sz w:val="21"/>
          <w:szCs w:val="21"/>
          <w:lang w:bidi="ar-SA"/>
        </w:rPr>
        <w:tab/>
        <w:t>- E</w:t>
      </w:r>
      <w:r w:rsidR="00471681">
        <w:rPr>
          <w:rFonts w:ascii="Arial" w:hAnsi="Arial" w:cs="Arial"/>
          <w:sz w:val="21"/>
          <w:szCs w:val="21"/>
          <w:lang w:bidi="ar-SA"/>
        </w:rPr>
        <w:t>xclusive</w:t>
      </w:r>
      <w:r w:rsidR="005A78BD">
        <w:rPr>
          <w:rFonts w:ascii="Arial" w:hAnsi="Arial" w:cs="Arial"/>
          <w:sz w:val="21"/>
          <w:szCs w:val="21"/>
          <w:lang w:bidi="ar-SA"/>
        </w:rPr>
        <w:t xml:space="preserve"> Matt Storm Grey </w:t>
      </w:r>
      <w:r w:rsidR="00A16F52">
        <w:rPr>
          <w:rFonts w:ascii="Arial" w:hAnsi="Arial" w:cs="Arial"/>
          <w:sz w:val="21"/>
          <w:szCs w:val="21"/>
          <w:lang w:bidi="ar-SA"/>
        </w:rPr>
        <w:t>paint scheme</w:t>
      </w:r>
      <w:r w:rsidR="00DC1050">
        <w:rPr>
          <w:rFonts w:ascii="Arial" w:hAnsi="Arial" w:cs="Arial"/>
          <w:sz w:val="21"/>
          <w:szCs w:val="21"/>
          <w:lang w:bidi="ar-SA"/>
        </w:rPr>
        <w:t>,</w:t>
      </w:r>
      <w:r w:rsidR="00471681">
        <w:rPr>
          <w:rFonts w:ascii="Arial" w:hAnsi="Arial" w:cs="Arial"/>
          <w:sz w:val="21"/>
          <w:szCs w:val="21"/>
          <w:lang w:bidi="ar-SA"/>
        </w:rPr>
        <w:t xml:space="preserve"> with </w:t>
      </w:r>
      <w:r w:rsidR="00DC1050">
        <w:rPr>
          <w:rFonts w:ascii="Arial" w:hAnsi="Arial" w:cs="Arial"/>
          <w:sz w:val="21"/>
          <w:szCs w:val="21"/>
          <w:lang w:bidi="ar-SA"/>
        </w:rPr>
        <w:t>contrasting</w:t>
      </w:r>
      <w:r w:rsidR="00471681">
        <w:rPr>
          <w:rFonts w:ascii="Arial" w:hAnsi="Arial" w:cs="Arial"/>
          <w:sz w:val="21"/>
          <w:szCs w:val="21"/>
          <w:lang w:bidi="ar-SA"/>
        </w:rPr>
        <w:t xml:space="preserve"> </w:t>
      </w:r>
      <w:r w:rsidR="00DC1050">
        <w:rPr>
          <w:rFonts w:ascii="Arial" w:hAnsi="Arial" w:cs="Arial"/>
          <w:sz w:val="21"/>
          <w:szCs w:val="21"/>
          <w:lang w:bidi="ar-SA"/>
        </w:rPr>
        <w:t xml:space="preserve">centre stripe </w:t>
      </w:r>
      <w:r w:rsidR="00DC1050">
        <w:rPr>
          <w:rFonts w:ascii="Arial" w:hAnsi="Arial" w:cs="Arial"/>
          <w:sz w:val="21"/>
          <w:szCs w:val="21"/>
          <w:lang w:bidi="ar-SA"/>
        </w:rPr>
        <w:br/>
        <w:t xml:space="preserve">  </w:t>
      </w:r>
      <w:r w:rsidR="00DC1050">
        <w:rPr>
          <w:rFonts w:ascii="Arial" w:hAnsi="Arial" w:cs="Arial"/>
          <w:sz w:val="21"/>
          <w:szCs w:val="21"/>
          <w:lang w:bidi="ar-SA"/>
        </w:rPr>
        <w:tab/>
        <w:t xml:space="preserve">  and ‘Head Down, Hold On’ design on the tank</w:t>
      </w:r>
      <w:r w:rsidR="00DC1050">
        <w:rPr>
          <w:rFonts w:ascii="Arial" w:hAnsi="Arial" w:cs="Arial"/>
          <w:sz w:val="21"/>
          <w:szCs w:val="21"/>
          <w:lang w:bidi="ar-SA"/>
        </w:rPr>
        <w:br/>
        <w:t xml:space="preserve">  </w:t>
      </w:r>
      <w:r w:rsidR="00DC1050">
        <w:rPr>
          <w:rFonts w:ascii="Arial" w:hAnsi="Arial" w:cs="Arial"/>
          <w:sz w:val="21"/>
          <w:szCs w:val="21"/>
          <w:lang w:bidi="ar-SA"/>
        </w:rPr>
        <w:tab/>
        <w:t>- U</w:t>
      </w:r>
      <w:r w:rsidR="005A78BD">
        <w:rPr>
          <w:rFonts w:ascii="Arial" w:hAnsi="Arial" w:cs="Arial"/>
          <w:sz w:val="21"/>
          <w:szCs w:val="21"/>
          <w:lang w:bidi="ar-SA"/>
        </w:rPr>
        <w:t>nique</w:t>
      </w:r>
      <w:r w:rsidR="00DC1050">
        <w:rPr>
          <w:rFonts w:ascii="Arial" w:hAnsi="Arial" w:cs="Arial"/>
          <w:sz w:val="21"/>
          <w:szCs w:val="21"/>
          <w:lang w:bidi="ar-SA"/>
        </w:rPr>
        <w:t xml:space="preserve"> Bonneville T120 Ace </w:t>
      </w:r>
      <w:r w:rsidR="005A78BD">
        <w:rPr>
          <w:rFonts w:ascii="Arial" w:hAnsi="Arial" w:cs="Arial"/>
          <w:sz w:val="21"/>
          <w:szCs w:val="21"/>
          <w:lang w:bidi="ar-SA"/>
        </w:rPr>
        <w:t>logo</w:t>
      </w:r>
      <w:r w:rsidRPr="00DC6957">
        <w:rPr>
          <w:rFonts w:ascii="Arial" w:hAnsi="Arial" w:cs="Arial"/>
          <w:sz w:val="21"/>
          <w:szCs w:val="21"/>
          <w:lang w:bidi="ar-SA"/>
        </w:rPr>
        <w:t xml:space="preserve"> </w:t>
      </w:r>
      <w:r w:rsidR="00DC1050">
        <w:rPr>
          <w:rFonts w:ascii="Arial" w:hAnsi="Arial" w:cs="Arial"/>
          <w:sz w:val="21"/>
          <w:szCs w:val="21"/>
          <w:lang w:bidi="ar-SA"/>
        </w:rPr>
        <w:t>on the</w:t>
      </w:r>
      <w:r w:rsidRPr="00DC6957">
        <w:rPr>
          <w:rFonts w:ascii="Arial" w:hAnsi="Arial" w:cs="Arial"/>
          <w:sz w:val="21"/>
          <w:szCs w:val="21"/>
          <w:lang w:bidi="ar-SA"/>
        </w:rPr>
        <w:t xml:space="preserve"> </w:t>
      </w:r>
      <w:r w:rsidR="00DC1050">
        <w:rPr>
          <w:rFonts w:ascii="Arial" w:hAnsi="Arial" w:cs="Arial"/>
          <w:sz w:val="21"/>
          <w:szCs w:val="21"/>
          <w:lang w:bidi="ar-SA"/>
        </w:rPr>
        <w:t>side panels</w:t>
      </w:r>
      <w:r w:rsidR="00DC1050">
        <w:rPr>
          <w:rFonts w:ascii="Arial" w:hAnsi="Arial" w:cs="Arial"/>
          <w:sz w:val="21"/>
          <w:szCs w:val="21"/>
          <w:lang w:bidi="ar-SA"/>
        </w:rPr>
        <w:br/>
        <w:t xml:space="preserve">  </w:t>
      </w:r>
      <w:r w:rsidR="00DC1050">
        <w:rPr>
          <w:rFonts w:ascii="Arial" w:hAnsi="Arial" w:cs="Arial"/>
          <w:sz w:val="21"/>
          <w:szCs w:val="21"/>
          <w:lang w:bidi="ar-SA"/>
        </w:rPr>
        <w:tab/>
        <w:t>- Unique Ace Caf</w:t>
      </w:r>
      <w:r w:rsidR="00D8296B">
        <w:rPr>
          <w:rFonts w:ascii="Arial" w:hAnsi="Arial" w:cs="Arial"/>
          <w:sz w:val="21"/>
          <w:szCs w:val="21"/>
          <w:lang w:bidi="ar-SA"/>
        </w:rPr>
        <w:t>e</w:t>
      </w:r>
      <w:r w:rsidR="00DC1050">
        <w:rPr>
          <w:rFonts w:ascii="Arial" w:hAnsi="Arial" w:cs="Arial"/>
          <w:sz w:val="21"/>
          <w:szCs w:val="21"/>
          <w:lang w:bidi="ar-SA"/>
        </w:rPr>
        <w:t xml:space="preserve"> logo on the front mudguard</w:t>
      </w:r>
      <w:r w:rsidR="00DC1050">
        <w:rPr>
          <w:rFonts w:ascii="Arial" w:hAnsi="Arial" w:cs="Arial"/>
          <w:sz w:val="21"/>
          <w:szCs w:val="21"/>
          <w:lang w:bidi="ar-SA"/>
        </w:rPr>
        <w:br/>
      </w:r>
      <w:r w:rsidR="00DC1050">
        <w:rPr>
          <w:rFonts w:ascii="Arial" w:hAnsi="Arial" w:cs="Arial"/>
          <w:sz w:val="21"/>
          <w:szCs w:val="21"/>
          <w:lang w:bidi="ar-SA"/>
        </w:rPr>
        <w:br/>
      </w:r>
      <w:r w:rsidR="00811336">
        <w:rPr>
          <w:rFonts w:ascii="Arial" w:hAnsi="Arial" w:cs="Arial"/>
          <w:sz w:val="21"/>
          <w:szCs w:val="21"/>
          <w:lang w:bidi="ar-SA"/>
        </w:rPr>
        <w:br/>
      </w:r>
      <w:r w:rsidR="00DC1050">
        <w:rPr>
          <w:rFonts w:ascii="Arial" w:hAnsi="Arial" w:cs="Arial"/>
          <w:sz w:val="21"/>
          <w:szCs w:val="21"/>
          <w:lang w:bidi="ar-SA"/>
        </w:rPr>
        <w:t>In addition to its unique paint scheme the T120 Ace also features a host of unique details that further enhance its special ‘one-of-a-kind’ position, including</w:t>
      </w:r>
      <w:r w:rsidR="00EA6288">
        <w:rPr>
          <w:rFonts w:ascii="Arial" w:hAnsi="Arial" w:cs="Arial"/>
          <w:sz w:val="21"/>
          <w:szCs w:val="21"/>
          <w:lang w:bidi="ar-SA"/>
        </w:rPr>
        <w:t>:</w:t>
      </w:r>
      <w:r w:rsidR="00DC1050">
        <w:rPr>
          <w:rFonts w:ascii="Arial" w:hAnsi="Arial" w:cs="Arial"/>
          <w:sz w:val="21"/>
          <w:szCs w:val="21"/>
          <w:lang w:bidi="ar-SA"/>
        </w:rPr>
        <w:br/>
      </w:r>
      <w:r w:rsidR="00DC1050">
        <w:rPr>
          <w:rFonts w:ascii="Arial" w:hAnsi="Arial" w:cs="Arial"/>
          <w:sz w:val="21"/>
          <w:szCs w:val="21"/>
          <w:lang w:bidi="ar-SA"/>
        </w:rPr>
        <w:br/>
        <w:t xml:space="preserve">  </w:t>
      </w:r>
      <w:r w:rsidR="00DC1050">
        <w:rPr>
          <w:rFonts w:ascii="Arial" w:hAnsi="Arial" w:cs="Arial"/>
          <w:sz w:val="21"/>
          <w:szCs w:val="21"/>
          <w:lang w:bidi="ar-SA"/>
        </w:rPr>
        <w:tab/>
        <w:t>- B</w:t>
      </w:r>
      <w:r w:rsidR="00A16F52">
        <w:rPr>
          <w:rFonts w:ascii="Arial" w:hAnsi="Arial" w:cs="Arial"/>
          <w:sz w:val="21"/>
          <w:szCs w:val="21"/>
          <w:lang w:bidi="ar-SA"/>
        </w:rPr>
        <w:t>lack intake covers</w:t>
      </w:r>
      <w:r w:rsidR="00DC1050">
        <w:rPr>
          <w:rFonts w:ascii="Arial" w:hAnsi="Arial" w:cs="Arial"/>
          <w:sz w:val="21"/>
          <w:szCs w:val="21"/>
          <w:lang w:bidi="ar-SA"/>
        </w:rPr>
        <w:br/>
        <w:t xml:space="preserve">  </w:t>
      </w:r>
      <w:r w:rsidR="00DC1050">
        <w:rPr>
          <w:rFonts w:ascii="Arial" w:hAnsi="Arial" w:cs="Arial"/>
          <w:sz w:val="21"/>
          <w:szCs w:val="21"/>
          <w:lang w:bidi="ar-SA"/>
        </w:rPr>
        <w:tab/>
        <w:t xml:space="preserve">- Black </w:t>
      </w:r>
      <w:r w:rsidR="00A16F52">
        <w:rPr>
          <w:rFonts w:ascii="Arial" w:hAnsi="Arial" w:cs="Arial"/>
          <w:sz w:val="21"/>
          <w:szCs w:val="21"/>
          <w:lang w:bidi="ar-SA"/>
        </w:rPr>
        <w:t xml:space="preserve">engine badges </w:t>
      </w:r>
      <w:r w:rsidR="00DC1050">
        <w:rPr>
          <w:rFonts w:ascii="Arial" w:hAnsi="Arial" w:cs="Arial"/>
          <w:sz w:val="21"/>
          <w:szCs w:val="21"/>
          <w:lang w:bidi="ar-SA"/>
        </w:rPr>
        <w:br/>
        <w:t xml:space="preserve">  </w:t>
      </w:r>
      <w:r w:rsidR="00DC1050">
        <w:rPr>
          <w:rFonts w:ascii="Arial" w:hAnsi="Arial" w:cs="Arial"/>
          <w:sz w:val="21"/>
          <w:szCs w:val="21"/>
          <w:lang w:bidi="ar-SA"/>
        </w:rPr>
        <w:tab/>
        <w:t>- Black bench seat</w:t>
      </w:r>
      <w:r w:rsidR="00DC1050">
        <w:rPr>
          <w:rFonts w:ascii="Arial" w:hAnsi="Arial" w:cs="Arial"/>
          <w:sz w:val="21"/>
          <w:szCs w:val="21"/>
          <w:lang w:bidi="ar-SA"/>
        </w:rPr>
        <w:br/>
        <w:t xml:space="preserve">    </w:t>
      </w:r>
      <w:r w:rsidR="00DC1050">
        <w:rPr>
          <w:rFonts w:ascii="Arial" w:hAnsi="Arial" w:cs="Arial"/>
          <w:sz w:val="21"/>
          <w:szCs w:val="21"/>
          <w:lang w:bidi="ar-SA"/>
        </w:rPr>
        <w:tab/>
        <w:t>- Minimal rear</w:t>
      </w:r>
      <w:r w:rsidR="00A16F52">
        <w:rPr>
          <w:rFonts w:ascii="Arial" w:hAnsi="Arial" w:cs="Arial"/>
          <w:sz w:val="21"/>
          <w:szCs w:val="21"/>
          <w:lang w:bidi="ar-SA"/>
        </w:rPr>
        <w:t xml:space="preserve"> fender </w:t>
      </w:r>
      <w:r w:rsidR="00DC1050">
        <w:rPr>
          <w:rFonts w:ascii="Arial" w:hAnsi="Arial" w:cs="Arial"/>
          <w:sz w:val="21"/>
          <w:szCs w:val="21"/>
          <w:lang w:bidi="ar-SA"/>
        </w:rPr>
        <w:t>(featuring Triumph’s fully homologated accessory</w:t>
      </w:r>
      <w:r w:rsidR="0001477B">
        <w:rPr>
          <w:rFonts w:ascii="Arial" w:hAnsi="Arial" w:cs="Arial"/>
          <w:sz w:val="21"/>
          <w:szCs w:val="21"/>
          <w:lang w:bidi="ar-SA"/>
        </w:rPr>
        <w:t>)</w:t>
      </w:r>
      <w:r w:rsidR="00DC1050">
        <w:rPr>
          <w:rFonts w:ascii="Arial" w:hAnsi="Arial" w:cs="Arial"/>
          <w:sz w:val="21"/>
          <w:szCs w:val="21"/>
          <w:lang w:bidi="ar-SA"/>
        </w:rPr>
        <w:t xml:space="preserve"> </w:t>
      </w:r>
      <w:r w:rsidR="00DC1050">
        <w:rPr>
          <w:rFonts w:ascii="Arial" w:hAnsi="Arial" w:cs="Arial"/>
          <w:sz w:val="21"/>
          <w:szCs w:val="21"/>
          <w:lang w:bidi="ar-SA"/>
        </w:rPr>
        <w:br/>
        <w:t xml:space="preserve">      </w:t>
      </w:r>
      <w:r w:rsidR="00DC1050">
        <w:rPr>
          <w:rFonts w:ascii="Arial" w:hAnsi="Arial" w:cs="Arial"/>
          <w:sz w:val="21"/>
          <w:szCs w:val="21"/>
          <w:lang w:bidi="ar-SA"/>
        </w:rPr>
        <w:tab/>
        <w:t xml:space="preserve">   </w:t>
      </w:r>
      <w:r w:rsidR="00A16F52">
        <w:rPr>
          <w:rFonts w:ascii="Arial" w:hAnsi="Arial" w:cs="Arial"/>
          <w:sz w:val="21"/>
          <w:szCs w:val="21"/>
          <w:lang w:bidi="ar-SA"/>
        </w:rPr>
        <w:t>removal kit</w:t>
      </w:r>
      <w:r w:rsidR="00DC1050">
        <w:rPr>
          <w:rFonts w:ascii="Arial" w:hAnsi="Arial" w:cs="Arial"/>
          <w:sz w:val="21"/>
          <w:szCs w:val="21"/>
          <w:lang w:bidi="ar-SA"/>
        </w:rPr>
        <w:t xml:space="preserve"> as standard.</w:t>
      </w:r>
      <w:r w:rsidR="00DC1050">
        <w:rPr>
          <w:rFonts w:ascii="Arial" w:hAnsi="Arial" w:cs="Arial"/>
          <w:sz w:val="21"/>
          <w:szCs w:val="21"/>
          <w:lang w:bidi="ar-SA"/>
        </w:rPr>
        <w:br/>
        <w:t xml:space="preserve">  </w:t>
      </w:r>
      <w:r w:rsidR="00DC1050">
        <w:rPr>
          <w:rFonts w:ascii="Arial" w:hAnsi="Arial" w:cs="Arial"/>
          <w:sz w:val="21"/>
          <w:szCs w:val="21"/>
          <w:lang w:bidi="ar-SA"/>
        </w:rPr>
        <w:tab/>
        <w:t xml:space="preserve">- Minimal </w:t>
      </w:r>
      <w:r w:rsidR="00A16F52">
        <w:rPr>
          <w:rFonts w:ascii="Arial" w:hAnsi="Arial" w:cs="Arial"/>
          <w:sz w:val="21"/>
          <w:szCs w:val="21"/>
          <w:lang w:bidi="ar-SA"/>
        </w:rPr>
        <w:t xml:space="preserve">bullet LED indicators </w:t>
      </w:r>
      <w:r w:rsidR="0001477B">
        <w:rPr>
          <w:rFonts w:ascii="Arial" w:hAnsi="Arial" w:cs="Arial"/>
          <w:sz w:val="21"/>
          <w:szCs w:val="21"/>
          <w:lang w:bidi="ar-SA"/>
        </w:rPr>
        <w:t xml:space="preserve">(dependant on market </w:t>
      </w:r>
      <w:r w:rsidR="00811336">
        <w:rPr>
          <w:rFonts w:ascii="Arial" w:hAnsi="Arial" w:cs="Arial"/>
          <w:sz w:val="21"/>
          <w:szCs w:val="21"/>
          <w:lang w:bidi="ar-SA"/>
        </w:rPr>
        <w:t>legislation</w:t>
      </w:r>
      <w:r w:rsidR="0001477B">
        <w:rPr>
          <w:rFonts w:ascii="Arial" w:hAnsi="Arial" w:cs="Arial"/>
          <w:sz w:val="21"/>
          <w:szCs w:val="21"/>
          <w:lang w:bidi="ar-SA"/>
        </w:rPr>
        <w:t>)</w:t>
      </w:r>
      <w:r w:rsidR="00DC1050">
        <w:rPr>
          <w:rFonts w:ascii="Arial" w:hAnsi="Arial" w:cs="Arial"/>
          <w:sz w:val="21"/>
          <w:szCs w:val="21"/>
          <w:lang w:bidi="ar-SA"/>
        </w:rPr>
        <w:br/>
        <w:t xml:space="preserve">  </w:t>
      </w:r>
      <w:r w:rsidR="00DC1050">
        <w:rPr>
          <w:rFonts w:ascii="Arial" w:hAnsi="Arial" w:cs="Arial"/>
          <w:sz w:val="21"/>
          <w:szCs w:val="21"/>
          <w:lang w:bidi="ar-SA"/>
        </w:rPr>
        <w:tab/>
        <w:t xml:space="preserve">- Black </w:t>
      </w:r>
      <w:r w:rsidR="00A16F52">
        <w:rPr>
          <w:rFonts w:ascii="Arial" w:hAnsi="Arial" w:cs="Arial"/>
          <w:sz w:val="21"/>
          <w:szCs w:val="21"/>
          <w:lang w:bidi="ar-SA"/>
        </w:rPr>
        <w:t xml:space="preserve">Triumph 4-bar </w:t>
      </w:r>
      <w:r w:rsidR="00DC1050">
        <w:rPr>
          <w:rFonts w:ascii="Arial" w:hAnsi="Arial" w:cs="Arial"/>
          <w:sz w:val="21"/>
          <w:szCs w:val="21"/>
          <w:lang w:bidi="ar-SA"/>
        </w:rPr>
        <w:t xml:space="preserve">tank </w:t>
      </w:r>
      <w:r w:rsidR="00A16F52">
        <w:rPr>
          <w:rFonts w:ascii="Arial" w:hAnsi="Arial" w:cs="Arial"/>
          <w:sz w:val="21"/>
          <w:szCs w:val="21"/>
          <w:lang w:bidi="ar-SA"/>
        </w:rPr>
        <w:t>badge</w:t>
      </w:r>
      <w:r w:rsidR="00DC1050">
        <w:rPr>
          <w:rFonts w:ascii="Arial" w:hAnsi="Arial" w:cs="Arial"/>
          <w:sz w:val="21"/>
          <w:szCs w:val="21"/>
          <w:lang w:bidi="ar-SA"/>
        </w:rPr>
        <w:t xml:space="preserve"> </w:t>
      </w:r>
      <w:r w:rsidR="004E2D8F" w:rsidRPr="004E2D8F">
        <w:rPr>
          <w:rFonts w:ascii="Arial" w:hAnsi="Arial" w:cs="Arial"/>
          <w:sz w:val="21"/>
          <w:szCs w:val="21"/>
          <w:lang w:bidi="ar-SA"/>
        </w:rPr>
        <w:t xml:space="preserve"> </w:t>
      </w:r>
    </w:p>
    <w:p w14:paraId="56DC2D3C" w14:textId="6596020C" w:rsidR="00DF3C8A" w:rsidRDefault="00811336" w:rsidP="004E2D8F">
      <w:pPr>
        <w:rPr>
          <w:rFonts w:ascii="Arial" w:hAnsi="Arial" w:cs="Arial"/>
          <w:sz w:val="21"/>
          <w:szCs w:val="21"/>
          <w:lang w:bidi="ar-SA"/>
        </w:rPr>
      </w:pPr>
      <w:r>
        <w:rPr>
          <w:rFonts w:ascii="Arial" w:hAnsi="Arial" w:cs="Arial"/>
          <w:sz w:val="21"/>
          <w:szCs w:val="21"/>
          <w:lang w:bidi="ar-SA"/>
        </w:rPr>
        <w:br/>
      </w:r>
      <w:r w:rsidR="004E2D8F" w:rsidRPr="004E2D8F">
        <w:rPr>
          <w:rFonts w:ascii="Arial" w:hAnsi="Arial" w:cs="Arial"/>
          <w:sz w:val="21"/>
          <w:szCs w:val="21"/>
          <w:lang w:bidi="ar-SA"/>
        </w:rPr>
        <w:t xml:space="preserve">Only </w:t>
      </w:r>
      <w:r w:rsidR="009E4339">
        <w:rPr>
          <w:rFonts w:ascii="Arial" w:hAnsi="Arial" w:cs="Arial"/>
          <w:sz w:val="21"/>
          <w:szCs w:val="21"/>
          <w:lang w:bidi="ar-SA"/>
        </w:rPr>
        <w:t>14</w:t>
      </w:r>
      <w:bookmarkStart w:id="0" w:name="_GoBack"/>
      <w:bookmarkEnd w:id="0"/>
      <w:r>
        <w:rPr>
          <w:rFonts w:ascii="Arial" w:hAnsi="Arial" w:cs="Arial"/>
          <w:sz w:val="21"/>
          <w:szCs w:val="21"/>
          <w:lang w:bidi="ar-SA"/>
        </w:rPr>
        <w:t>00</w:t>
      </w:r>
      <w:r w:rsidR="004E2D8F" w:rsidRPr="004E2D8F">
        <w:rPr>
          <w:rFonts w:ascii="Arial" w:hAnsi="Arial" w:cs="Arial"/>
          <w:sz w:val="21"/>
          <w:szCs w:val="21"/>
          <w:lang w:bidi="ar-SA"/>
        </w:rPr>
        <w:t xml:space="preserve"> will be available worldwide</w:t>
      </w:r>
      <w:r>
        <w:rPr>
          <w:rFonts w:ascii="Arial" w:hAnsi="Arial" w:cs="Arial"/>
          <w:sz w:val="21"/>
          <w:szCs w:val="21"/>
          <w:lang w:bidi="ar-SA"/>
        </w:rPr>
        <w:t>,</w:t>
      </w:r>
      <w:r w:rsidR="004E2D8F" w:rsidRPr="004E2D8F">
        <w:rPr>
          <w:rFonts w:ascii="Arial" w:hAnsi="Arial" w:cs="Arial"/>
          <w:sz w:val="21"/>
          <w:szCs w:val="21"/>
          <w:lang w:bidi="ar-SA"/>
        </w:rPr>
        <w:t xml:space="preserve"> with the lucky owners receiving a </w:t>
      </w:r>
      <w:r w:rsidR="002E46BB">
        <w:rPr>
          <w:rFonts w:ascii="Arial" w:hAnsi="Arial" w:cs="Arial"/>
          <w:sz w:val="21"/>
          <w:szCs w:val="21"/>
          <w:lang w:bidi="ar-SA"/>
        </w:rPr>
        <w:t xml:space="preserve">numbered </w:t>
      </w:r>
      <w:r w:rsidR="004E2D8F" w:rsidRPr="004E2D8F">
        <w:rPr>
          <w:rFonts w:ascii="Arial" w:hAnsi="Arial" w:cs="Arial"/>
          <w:sz w:val="21"/>
          <w:szCs w:val="21"/>
          <w:lang w:bidi="ar-SA"/>
        </w:rPr>
        <w:t xml:space="preserve">certificate of ownership </w:t>
      </w:r>
      <w:r w:rsidR="002E46BB">
        <w:rPr>
          <w:rFonts w:ascii="Arial" w:hAnsi="Arial" w:cs="Arial"/>
          <w:sz w:val="21"/>
          <w:szCs w:val="21"/>
          <w:lang w:bidi="ar-SA"/>
        </w:rPr>
        <w:t xml:space="preserve">signed </w:t>
      </w:r>
      <w:r w:rsidR="004E2D8F" w:rsidRPr="004E2D8F">
        <w:rPr>
          <w:rFonts w:ascii="Arial" w:hAnsi="Arial" w:cs="Arial"/>
          <w:sz w:val="21"/>
          <w:szCs w:val="21"/>
          <w:lang w:bidi="ar-SA"/>
        </w:rPr>
        <w:t xml:space="preserve">by </w:t>
      </w:r>
      <w:r w:rsidR="00A16F52">
        <w:rPr>
          <w:rFonts w:ascii="Arial" w:hAnsi="Arial" w:cs="Arial"/>
          <w:sz w:val="21"/>
          <w:szCs w:val="21"/>
          <w:lang w:bidi="ar-SA"/>
        </w:rPr>
        <w:t>Nick</w:t>
      </w:r>
      <w:r w:rsidR="004E2D8F" w:rsidRPr="004E2D8F">
        <w:rPr>
          <w:rFonts w:ascii="Arial" w:hAnsi="Arial" w:cs="Arial"/>
          <w:sz w:val="21"/>
          <w:szCs w:val="21"/>
          <w:lang w:bidi="ar-SA"/>
        </w:rPr>
        <w:t xml:space="preserve"> Bl</w:t>
      </w:r>
      <w:r w:rsidR="0001477B">
        <w:rPr>
          <w:rFonts w:ascii="Arial" w:hAnsi="Arial" w:cs="Arial"/>
          <w:sz w:val="21"/>
          <w:szCs w:val="21"/>
          <w:lang w:bidi="ar-SA"/>
        </w:rPr>
        <w:t>oor, Triumph’s CEO and Mark Wil</w:t>
      </w:r>
      <w:r w:rsidR="004E2D8F" w:rsidRPr="004E2D8F">
        <w:rPr>
          <w:rFonts w:ascii="Arial" w:hAnsi="Arial" w:cs="Arial"/>
          <w:sz w:val="21"/>
          <w:szCs w:val="21"/>
          <w:lang w:bidi="ar-SA"/>
        </w:rPr>
        <w:t>smor</w:t>
      </w:r>
      <w:r w:rsidR="00A16F52">
        <w:rPr>
          <w:rFonts w:ascii="Arial" w:hAnsi="Arial" w:cs="Arial"/>
          <w:sz w:val="21"/>
          <w:szCs w:val="21"/>
          <w:lang w:bidi="ar-SA"/>
        </w:rPr>
        <w:t xml:space="preserve">e, Managing </w:t>
      </w:r>
      <w:r w:rsidR="00D8296B">
        <w:rPr>
          <w:rFonts w:ascii="Arial" w:hAnsi="Arial" w:cs="Arial"/>
          <w:sz w:val="21"/>
          <w:szCs w:val="21"/>
          <w:lang w:bidi="ar-SA"/>
        </w:rPr>
        <w:t>D</w:t>
      </w:r>
      <w:r w:rsidR="00A16F52">
        <w:rPr>
          <w:rFonts w:ascii="Arial" w:hAnsi="Arial" w:cs="Arial"/>
          <w:sz w:val="21"/>
          <w:szCs w:val="21"/>
          <w:lang w:bidi="ar-SA"/>
        </w:rPr>
        <w:t xml:space="preserve">irector of </w:t>
      </w:r>
      <w:r w:rsidR="0001477B">
        <w:rPr>
          <w:rFonts w:ascii="Arial" w:hAnsi="Arial" w:cs="Arial"/>
          <w:sz w:val="21"/>
          <w:szCs w:val="21"/>
          <w:lang w:bidi="ar-SA"/>
        </w:rPr>
        <w:t xml:space="preserve">the </w:t>
      </w:r>
      <w:r w:rsidR="00A16F52">
        <w:rPr>
          <w:rFonts w:ascii="Arial" w:hAnsi="Arial" w:cs="Arial"/>
          <w:sz w:val="21"/>
          <w:szCs w:val="21"/>
          <w:lang w:bidi="ar-SA"/>
        </w:rPr>
        <w:t>Ace Cafe</w:t>
      </w:r>
      <w:r w:rsidR="004E2D8F" w:rsidRPr="004E2D8F">
        <w:rPr>
          <w:rFonts w:ascii="Arial" w:hAnsi="Arial" w:cs="Arial"/>
          <w:sz w:val="21"/>
          <w:szCs w:val="21"/>
          <w:lang w:bidi="ar-SA"/>
        </w:rPr>
        <w:t xml:space="preserve"> London. </w:t>
      </w:r>
    </w:p>
    <w:p w14:paraId="7E1A6378" w14:textId="681B4848" w:rsidR="004E2D8F" w:rsidRPr="004E2D8F" w:rsidRDefault="00811336" w:rsidP="004E2D8F">
      <w:pPr>
        <w:rPr>
          <w:rFonts w:ascii="Arial" w:hAnsi="Arial" w:cs="Arial"/>
          <w:sz w:val="21"/>
          <w:szCs w:val="21"/>
          <w:lang w:bidi="ar-SA"/>
        </w:rPr>
      </w:pPr>
      <w:r>
        <w:rPr>
          <w:rFonts w:ascii="Arial" w:hAnsi="Arial" w:cs="Arial"/>
          <w:sz w:val="21"/>
          <w:szCs w:val="21"/>
          <w:lang w:bidi="ar-SA"/>
        </w:rPr>
        <w:t>Be quick – this one</w:t>
      </w:r>
      <w:r w:rsidR="004E2D8F" w:rsidRPr="004E2D8F">
        <w:rPr>
          <w:rFonts w:ascii="Arial" w:hAnsi="Arial" w:cs="Arial"/>
          <w:sz w:val="21"/>
          <w:szCs w:val="21"/>
          <w:lang w:bidi="ar-SA"/>
        </w:rPr>
        <w:t xml:space="preserve"> won't be around for long!</w:t>
      </w:r>
    </w:p>
    <w:p w14:paraId="4C1B9888" w14:textId="2592929B" w:rsidR="00811336" w:rsidRPr="00811336" w:rsidRDefault="00811336" w:rsidP="00BF68D9">
      <w:pPr>
        <w:rPr>
          <w:rFonts w:ascii="Arial" w:hAnsi="Arial" w:cs="Arial"/>
          <w:b/>
          <w:sz w:val="21"/>
          <w:szCs w:val="21"/>
        </w:rPr>
      </w:pPr>
      <w:r>
        <w:rPr>
          <w:rFonts w:ascii="Arial" w:hAnsi="Arial" w:cs="Arial"/>
          <w:b/>
          <w:sz w:val="21"/>
          <w:szCs w:val="21"/>
          <w:u w:val="single"/>
        </w:rPr>
        <w:br/>
      </w:r>
      <w:r>
        <w:rPr>
          <w:rFonts w:ascii="Arial" w:hAnsi="Arial" w:cs="Arial"/>
          <w:b/>
          <w:sz w:val="21"/>
          <w:szCs w:val="21"/>
          <w:u w:val="single"/>
        </w:rPr>
        <w:br/>
      </w:r>
      <w:r w:rsidRPr="00811336">
        <w:rPr>
          <w:rFonts w:ascii="Arial" w:hAnsi="Arial" w:cs="Arial"/>
          <w:b/>
          <w:sz w:val="21"/>
          <w:szCs w:val="21"/>
        </w:rPr>
        <w:t>STANDARD FEATURES, SHARED WITH THE BONNEVILLE T120 BLACK</w:t>
      </w:r>
    </w:p>
    <w:p w14:paraId="70A999CC" w14:textId="2A65434F" w:rsidR="00811336" w:rsidRPr="00F4169F" w:rsidRDefault="00D8296B" w:rsidP="00811336">
      <w:pPr>
        <w:rPr>
          <w:rFonts w:ascii="Arial" w:hAnsi="Arial" w:cs="Arial"/>
          <w:b/>
          <w:bCs/>
          <w:sz w:val="20"/>
          <w:szCs w:val="20"/>
        </w:rPr>
      </w:pPr>
      <w:r>
        <w:rPr>
          <w:rFonts w:ascii="Arial" w:hAnsi="Arial" w:cs="Arial"/>
          <w:b/>
          <w:bCs/>
          <w:sz w:val="20"/>
          <w:szCs w:val="20"/>
        </w:rPr>
        <w:t xml:space="preserve">1200cc </w:t>
      </w:r>
      <w:r w:rsidR="00F4169F">
        <w:rPr>
          <w:rFonts w:ascii="Arial" w:hAnsi="Arial" w:cs="Arial"/>
          <w:b/>
          <w:bCs/>
          <w:sz w:val="20"/>
          <w:szCs w:val="20"/>
        </w:rPr>
        <w:t>High T</w:t>
      </w:r>
      <w:r>
        <w:rPr>
          <w:rFonts w:ascii="Arial" w:hAnsi="Arial" w:cs="Arial"/>
          <w:b/>
          <w:bCs/>
          <w:sz w:val="20"/>
          <w:szCs w:val="20"/>
        </w:rPr>
        <w:t>orque</w:t>
      </w:r>
      <w:r w:rsidR="00811336" w:rsidRPr="00F55797">
        <w:rPr>
          <w:rFonts w:ascii="Arial" w:hAnsi="Arial" w:cs="Arial"/>
          <w:b/>
          <w:bCs/>
          <w:sz w:val="20"/>
          <w:szCs w:val="20"/>
        </w:rPr>
        <w:t xml:space="preserve"> </w:t>
      </w:r>
      <w:r w:rsidR="00F4169F" w:rsidRPr="00F55797">
        <w:rPr>
          <w:rFonts w:ascii="Arial" w:hAnsi="Arial" w:cs="Arial"/>
          <w:b/>
          <w:bCs/>
          <w:sz w:val="20"/>
          <w:szCs w:val="20"/>
        </w:rPr>
        <w:t xml:space="preserve">engine </w:t>
      </w:r>
      <w:r w:rsidR="00F4169F">
        <w:rPr>
          <w:rFonts w:ascii="Arial" w:hAnsi="Arial" w:cs="Arial"/>
          <w:b/>
          <w:bCs/>
          <w:sz w:val="20"/>
          <w:szCs w:val="20"/>
        </w:rPr>
        <w:br/>
      </w:r>
      <w:r w:rsidR="00811336" w:rsidRPr="00F55797">
        <w:rPr>
          <w:rFonts w:ascii="Arial" w:hAnsi="Arial" w:cs="Arial"/>
          <w:sz w:val="20"/>
          <w:szCs w:val="20"/>
        </w:rPr>
        <w:br/>
      </w:r>
      <w:proofErr w:type="gramStart"/>
      <w:r w:rsidR="00811336" w:rsidRPr="00F55797">
        <w:rPr>
          <w:rFonts w:ascii="Arial" w:hAnsi="Arial" w:cs="Arial"/>
          <w:bCs/>
          <w:sz w:val="20"/>
          <w:szCs w:val="20"/>
        </w:rPr>
        <w:t>The</w:t>
      </w:r>
      <w:proofErr w:type="gramEnd"/>
      <w:r w:rsidR="00811336" w:rsidRPr="00F55797">
        <w:rPr>
          <w:rFonts w:ascii="Arial" w:hAnsi="Arial" w:cs="Arial"/>
          <w:bCs/>
          <w:sz w:val="20"/>
          <w:szCs w:val="20"/>
        </w:rPr>
        <w:t xml:space="preserve"> authentic character of the Bonneville T120 co</w:t>
      </w:r>
      <w:r>
        <w:rPr>
          <w:rFonts w:ascii="Arial" w:hAnsi="Arial" w:cs="Arial"/>
          <w:bCs/>
          <w:sz w:val="20"/>
          <w:szCs w:val="20"/>
        </w:rPr>
        <w:t>mes to life through the 1200cc high torque</w:t>
      </w:r>
      <w:r w:rsidR="00811336" w:rsidRPr="00F55797">
        <w:rPr>
          <w:rFonts w:ascii="Arial" w:hAnsi="Arial" w:cs="Arial"/>
          <w:bCs/>
          <w:sz w:val="20"/>
          <w:szCs w:val="20"/>
        </w:rPr>
        <w:t xml:space="preserve"> </w:t>
      </w:r>
      <w:r w:rsidR="00811336">
        <w:rPr>
          <w:rFonts w:ascii="Arial" w:hAnsi="Arial" w:cs="Arial"/>
          <w:bCs/>
          <w:sz w:val="20"/>
          <w:szCs w:val="20"/>
        </w:rPr>
        <w:br/>
      </w:r>
      <w:r w:rsidR="00811336" w:rsidRPr="00F55797">
        <w:rPr>
          <w:rFonts w:ascii="Arial" w:hAnsi="Arial" w:cs="Arial"/>
          <w:bCs/>
          <w:sz w:val="20"/>
          <w:szCs w:val="20"/>
        </w:rPr>
        <w:t xml:space="preserve">8 valve, parallel </w:t>
      </w:r>
      <w:r w:rsidR="00811336">
        <w:rPr>
          <w:rFonts w:ascii="Arial" w:hAnsi="Arial" w:cs="Arial"/>
          <w:bCs/>
          <w:sz w:val="20"/>
          <w:szCs w:val="20"/>
        </w:rPr>
        <w:t xml:space="preserve">Bonneville </w:t>
      </w:r>
      <w:r w:rsidR="00811336" w:rsidRPr="00F55797">
        <w:rPr>
          <w:rFonts w:ascii="Arial" w:hAnsi="Arial" w:cs="Arial"/>
          <w:bCs/>
          <w:sz w:val="20"/>
          <w:szCs w:val="20"/>
        </w:rPr>
        <w:t xml:space="preserve">twin engine.  </w:t>
      </w:r>
    </w:p>
    <w:p w14:paraId="405000EC" w14:textId="28A6454D" w:rsidR="00811336" w:rsidRPr="00F4169F" w:rsidRDefault="00811336" w:rsidP="00811336">
      <w:pPr>
        <w:rPr>
          <w:rFonts w:ascii="Arial" w:hAnsi="Arial" w:cs="Arial"/>
          <w:bCs/>
          <w:sz w:val="20"/>
          <w:szCs w:val="20"/>
        </w:rPr>
      </w:pPr>
      <w:r w:rsidRPr="00F55797">
        <w:rPr>
          <w:rFonts w:ascii="Arial" w:hAnsi="Arial" w:cs="Arial"/>
          <w:bCs/>
          <w:sz w:val="20"/>
          <w:szCs w:val="20"/>
        </w:rPr>
        <w:t>Built specifically for the modern classic riding style, wi</w:t>
      </w:r>
      <w:r>
        <w:rPr>
          <w:rFonts w:ascii="Arial" w:hAnsi="Arial" w:cs="Arial"/>
          <w:bCs/>
          <w:sz w:val="20"/>
          <w:szCs w:val="20"/>
        </w:rPr>
        <w:t>th immediate and exciting torque delivery, it produces a peak torque figure of 105Nm at a low 3</w:t>
      </w:r>
      <w:r w:rsidR="00F4169F">
        <w:rPr>
          <w:rFonts w:ascii="Arial" w:hAnsi="Arial" w:cs="Arial"/>
          <w:bCs/>
          <w:sz w:val="20"/>
          <w:szCs w:val="20"/>
        </w:rPr>
        <w:t>,</w:t>
      </w:r>
      <w:r>
        <w:rPr>
          <w:rFonts w:ascii="Arial" w:hAnsi="Arial" w:cs="Arial"/>
          <w:bCs/>
          <w:sz w:val="20"/>
          <w:szCs w:val="20"/>
        </w:rPr>
        <w:t>100 rpm – an amazing 54% more than the previous generation.</w:t>
      </w:r>
      <w:r w:rsidRPr="00F55797">
        <w:rPr>
          <w:rFonts w:ascii="Arial" w:hAnsi="Arial" w:cs="Arial"/>
          <w:bCs/>
          <w:sz w:val="20"/>
          <w:szCs w:val="20"/>
        </w:rPr>
        <w:t xml:space="preserve"> </w:t>
      </w:r>
      <w:r w:rsidRPr="00F55797">
        <w:rPr>
          <w:rFonts w:ascii="Arial" w:hAnsi="Arial" w:cs="Arial"/>
          <w:bCs/>
          <w:sz w:val="20"/>
          <w:szCs w:val="20"/>
        </w:rPr>
        <w:br/>
      </w:r>
      <w:r w:rsidRPr="00F55797">
        <w:rPr>
          <w:rFonts w:ascii="Arial" w:hAnsi="Arial" w:cs="Arial"/>
          <w:bCs/>
          <w:sz w:val="20"/>
          <w:szCs w:val="20"/>
        </w:rPr>
        <w:br/>
        <w:t xml:space="preserve">With the pinpoint accuracy and instant throttle response of Triumph’s </w:t>
      </w:r>
      <w:r w:rsidR="0088597C">
        <w:rPr>
          <w:rFonts w:ascii="Arial" w:hAnsi="Arial" w:cs="Arial"/>
          <w:bCs/>
          <w:sz w:val="20"/>
          <w:szCs w:val="20"/>
        </w:rPr>
        <w:t>latest</w:t>
      </w:r>
      <w:r w:rsidRPr="00F55797">
        <w:rPr>
          <w:rFonts w:ascii="Arial" w:hAnsi="Arial" w:cs="Arial"/>
          <w:bCs/>
          <w:sz w:val="20"/>
          <w:szCs w:val="20"/>
        </w:rPr>
        <w:t xml:space="preserve"> generation ride-by-wire fuel-injection and engine management system, the six-speed 1200 Bonneville engine is engineered with a charismatic tone and 2</w:t>
      </w:r>
      <w:r>
        <w:rPr>
          <w:rFonts w:ascii="Arial" w:hAnsi="Arial" w:cs="Arial"/>
          <w:bCs/>
          <w:sz w:val="20"/>
          <w:szCs w:val="20"/>
        </w:rPr>
        <w:t>70° firing interval for a characterful</w:t>
      </w:r>
      <w:r w:rsidRPr="00F55797">
        <w:rPr>
          <w:rFonts w:ascii="Arial" w:hAnsi="Arial" w:cs="Arial"/>
          <w:bCs/>
          <w:sz w:val="20"/>
          <w:szCs w:val="20"/>
        </w:rPr>
        <w:t>, linear power delivery.</w:t>
      </w:r>
    </w:p>
    <w:p w14:paraId="584025D0" w14:textId="46DCB775" w:rsidR="00811336" w:rsidRPr="00F55797" w:rsidRDefault="00811336" w:rsidP="00811336">
      <w:pPr>
        <w:rPr>
          <w:rFonts w:ascii="Arial" w:hAnsi="Arial" w:cs="Arial"/>
          <w:bCs/>
          <w:sz w:val="20"/>
          <w:szCs w:val="20"/>
        </w:rPr>
      </w:pPr>
      <w:r w:rsidRPr="00F55797">
        <w:rPr>
          <w:rFonts w:ascii="Arial" w:hAnsi="Arial" w:cs="Arial"/>
          <w:bCs/>
          <w:sz w:val="20"/>
          <w:szCs w:val="20"/>
        </w:rPr>
        <w:t xml:space="preserve">The engine profile has been beautifully crafted to incorporate key heritage styling cues from the legendary 60's Bonneville bikes, sensitively incorporating contemporary components to maintain that iconic </w:t>
      </w:r>
      <w:r>
        <w:rPr>
          <w:rFonts w:ascii="Arial" w:hAnsi="Arial" w:cs="Arial"/>
          <w:bCs/>
          <w:sz w:val="20"/>
          <w:szCs w:val="20"/>
        </w:rPr>
        <w:t>engine silhouette.</w:t>
      </w:r>
      <w:r w:rsidRPr="00F55797">
        <w:rPr>
          <w:rFonts w:ascii="Arial" w:hAnsi="Arial" w:cs="Arial"/>
          <w:bCs/>
          <w:sz w:val="20"/>
          <w:szCs w:val="20"/>
        </w:rPr>
        <w:t xml:space="preserve"> </w:t>
      </w:r>
      <w:r>
        <w:rPr>
          <w:rFonts w:ascii="Arial" w:hAnsi="Arial" w:cs="Arial"/>
          <w:bCs/>
          <w:sz w:val="20"/>
          <w:szCs w:val="20"/>
        </w:rPr>
        <w:t xml:space="preserve"> </w:t>
      </w:r>
    </w:p>
    <w:p w14:paraId="47C4AE34" w14:textId="14541D28" w:rsidR="00811336" w:rsidRPr="00F55797" w:rsidRDefault="00811336" w:rsidP="00811336">
      <w:pPr>
        <w:rPr>
          <w:rFonts w:ascii="Arial" w:hAnsi="Arial" w:cs="Arial"/>
          <w:bCs/>
          <w:sz w:val="20"/>
          <w:szCs w:val="20"/>
        </w:rPr>
      </w:pPr>
      <w:r w:rsidRPr="00F55797">
        <w:rPr>
          <w:rFonts w:ascii="Arial" w:hAnsi="Arial" w:cs="Arial"/>
          <w:bCs/>
          <w:sz w:val="20"/>
          <w:szCs w:val="20"/>
        </w:rPr>
        <w:t>Behind the 1200 engine</w:t>
      </w:r>
      <w:r w:rsidR="00F963D2">
        <w:rPr>
          <w:rFonts w:ascii="Arial" w:hAnsi="Arial" w:cs="Arial"/>
          <w:bCs/>
          <w:sz w:val="20"/>
          <w:szCs w:val="20"/>
        </w:rPr>
        <w:t>’</w:t>
      </w:r>
      <w:r w:rsidRPr="00F55797">
        <w:rPr>
          <w:rFonts w:ascii="Arial" w:hAnsi="Arial" w:cs="Arial"/>
          <w:bCs/>
          <w:sz w:val="20"/>
          <w:szCs w:val="20"/>
        </w:rPr>
        <w:t>s stylish exterior sits a cutting-edge liquid cooling system, carefully integrated to minimise its visual impact whilst achieving cleaner emissions and enhancing fuel efficiency</w:t>
      </w:r>
      <w:r>
        <w:rPr>
          <w:rFonts w:ascii="Arial" w:hAnsi="Arial" w:cs="Arial"/>
          <w:bCs/>
          <w:sz w:val="20"/>
          <w:szCs w:val="20"/>
        </w:rPr>
        <w:t xml:space="preserve"> – 13% better than the previous generation. This, combined with a new extended service interval of 10,000 miles (16,000km) dramatically reduces the overall cost of ownership.</w:t>
      </w:r>
    </w:p>
    <w:p w14:paraId="64167041" w14:textId="012D7843" w:rsidR="00811336" w:rsidRPr="00F55797" w:rsidRDefault="00811336" w:rsidP="00811336">
      <w:pPr>
        <w:rPr>
          <w:rFonts w:ascii="Arial" w:hAnsi="Arial" w:cs="Arial"/>
          <w:bCs/>
          <w:sz w:val="20"/>
          <w:szCs w:val="20"/>
        </w:rPr>
      </w:pPr>
      <w:r w:rsidRPr="00F55797">
        <w:rPr>
          <w:rFonts w:ascii="Arial" w:hAnsi="Arial" w:cs="Arial"/>
          <w:bCs/>
          <w:sz w:val="20"/>
          <w:szCs w:val="20"/>
        </w:rPr>
        <w:lastRenderedPageBreak/>
        <w:t xml:space="preserve">Finally, elegant peashooter style exhausts, follow a clean ‘straight line run’ achieved through an ingenious twin skin design that covers the pipe run through the cat box and out again. </w:t>
      </w:r>
      <w:r w:rsidR="009A26DB">
        <w:rPr>
          <w:rFonts w:ascii="Arial" w:hAnsi="Arial" w:cs="Arial"/>
          <w:bCs/>
          <w:sz w:val="20"/>
          <w:szCs w:val="20"/>
        </w:rPr>
        <w:t>It d</w:t>
      </w:r>
      <w:r w:rsidRPr="00F55797">
        <w:rPr>
          <w:rFonts w:ascii="Arial" w:hAnsi="Arial" w:cs="Arial"/>
          <w:bCs/>
          <w:sz w:val="20"/>
          <w:szCs w:val="20"/>
        </w:rPr>
        <w:t>eliver</w:t>
      </w:r>
      <w:r w:rsidR="009A26DB">
        <w:rPr>
          <w:rFonts w:ascii="Arial" w:hAnsi="Arial" w:cs="Arial"/>
          <w:bCs/>
          <w:sz w:val="20"/>
          <w:szCs w:val="20"/>
        </w:rPr>
        <w:t>s</w:t>
      </w:r>
      <w:r w:rsidRPr="00F55797">
        <w:rPr>
          <w:rFonts w:ascii="Arial" w:hAnsi="Arial" w:cs="Arial"/>
          <w:bCs/>
          <w:sz w:val="20"/>
          <w:szCs w:val="20"/>
        </w:rPr>
        <w:t xml:space="preserve"> the true sound of a British twin, with a deep and rich exhaust note that truly matches the T120 character, tuned to a level you would want and expect.</w:t>
      </w:r>
    </w:p>
    <w:p w14:paraId="08690100" w14:textId="0AB6A7A6" w:rsidR="00811336" w:rsidRPr="00F55797" w:rsidRDefault="00811336" w:rsidP="00811336">
      <w:pPr>
        <w:rPr>
          <w:rFonts w:ascii="Arial" w:hAnsi="Arial" w:cs="Arial"/>
          <w:bCs/>
          <w:sz w:val="20"/>
          <w:szCs w:val="20"/>
        </w:rPr>
      </w:pPr>
      <w:r>
        <w:rPr>
          <w:rFonts w:ascii="Arial" w:hAnsi="Arial" w:cs="Arial"/>
          <w:bCs/>
          <w:color w:val="C00000"/>
          <w:sz w:val="20"/>
          <w:szCs w:val="20"/>
        </w:rPr>
        <w:br/>
      </w:r>
      <w:r w:rsidRPr="00F55797">
        <w:rPr>
          <w:rFonts w:ascii="Arial" w:hAnsi="Arial" w:cs="Arial"/>
          <w:b/>
          <w:bCs/>
          <w:sz w:val="20"/>
          <w:szCs w:val="20"/>
        </w:rPr>
        <w:t xml:space="preserve">Modern </w:t>
      </w:r>
      <w:r w:rsidR="00F963D2" w:rsidRPr="00F55797">
        <w:rPr>
          <w:rFonts w:ascii="Arial" w:hAnsi="Arial" w:cs="Arial"/>
          <w:b/>
          <w:bCs/>
          <w:sz w:val="20"/>
          <w:szCs w:val="20"/>
        </w:rPr>
        <w:t xml:space="preserve">capability </w:t>
      </w:r>
      <w:r w:rsidRPr="00F55797">
        <w:rPr>
          <w:rFonts w:ascii="Arial" w:hAnsi="Arial" w:cs="Arial"/>
          <w:sz w:val="20"/>
          <w:szCs w:val="20"/>
        </w:rPr>
        <w:br/>
        <w:t xml:space="preserve">The Bonneville T120 </w:t>
      </w:r>
      <w:r>
        <w:rPr>
          <w:rFonts w:ascii="Arial" w:hAnsi="Arial" w:cs="Arial"/>
          <w:sz w:val="20"/>
          <w:szCs w:val="20"/>
        </w:rPr>
        <w:t>A</w:t>
      </w:r>
      <w:r w:rsidR="00F963D2">
        <w:rPr>
          <w:rFonts w:ascii="Arial" w:hAnsi="Arial" w:cs="Arial"/>
          <w:sz w:val="20"/>
          <w:szCs w:val="20"/>
        </w:rPr>
        <w:t>ce</w:t>
      </w:r>
      <w:r>
        <w:rPr>
          <w:rFonts w:ascii="Arial" w:hAnsi="Arial" w:cs="Arial"/>
          <w:sz w:val="20"/>
          <w:szCs w:val="20"/>
        </w:rPr>
        <w:t xml:space="preserve"> shares </w:t>
      </w:r>
      <w:proofErr w:type="gramStart"/>
      <w:r>
        <w:rPr>
          <w:rFonts w:ascii="Arial" w:hAnsi="Arial" w:cs="Arial"/>
          <w:sz w:val="20"/>
          <w:szCs w:val="20"/>
        </w:rPr>
        <w:t>all of the</w:t>
      </w:r>
      <w:r w:rsidRPr="00F55797">
        <w:rPr>
          <w:rFonts w:ascii="Arial" w:hAnsi="Arial" w:cs="Arial"/>
          <w:sz w:val="20"/>
          <w:szCs w:val="20"/>
        </w:rPr>
        <w:t xml:space="preserve"> T120 Black</w:t>
      </w:r>
      <w:r w:rsidR="00F963D2">
        <w:rPr>
          <w:rFonts w:ascii="Arial" w:hAnsi="Arial" w:cs="Arial"/>
          <w:sz w:val="20"/>
          <w:szCs w:val="20"/>
        </w:rPr>
        <w:t>’</w:t>
      </w:r>
      <w:r>
        <w:rPr>
          <w:rFonts w:ascii="Arial" w:hAnsi="Arial" w:cs="Arial"/>
          <w:sz w:val="20"/>
          <w:szCs w:val="20"/>
        </w:rPr>
        <w:t>s</w:t>
      </w:r>
      <w:proofErr w:type="gramEnd"/>
      <w:r w:rsidRPr="00F55797">
        <w:rPr>
          <w:rFonts w:ascii="Arial" w:hAnsi="Arial" w:cs="Arial"/>
          <w:sz w:val="20"/>
          <w:szCs w:val="20"/>
        </w:rPr>
        <w:t xml:space="preserve"> </w:t>
      </w:r>
      <w:r>
        <w:rPr>
          <w:rFonts w:ascii="Arial" w:hAnsi="Arial" w:cs="Arial"/>
          <w:sz w:val="20"/>
          <w:szCs w:val="20"/>
        </w:rPr>
        <w:t>advanced</w:t>
      </w:r>
      <w:r w:rsidRPr="00F55797">
        <w:rPr>
          <w:rFonts w:ascii="Arial" w:hAnsi="Arial" w:cs="Arial"/>
          <w:sz w:val="20"/>
          <w:szCs w:val="20"/>
        </w:rPr>
        <w:t xml:space="preserve"> standard of capability, with a wealth of rider-focused technology to deliver </w:t>
      </w:r>
      <w:r w:rsidR="00F963D2">
        <w:rPr>
          <w:rFonts w:ascii="Arial" w:hAnsi="Arial" w:cs="Arial"/>
          <w:sz w:val="20"/>
          <w:szCs w:val="20"/>
        </w:rPr>
        <w:t>exceptional</w:t>
      </w:r>
      <w:r w:rsidRPr="00F55797">
        <w:rPr>
          <w:rFonts w:ascii="Arial" w:hAnsi="Arial" w:cs="Arial"/>
          <w:sz w:val="20"/>
          <w:szCs w:val="20"/>
        </w:rPr>
        <w:t xml:space="preserve"> control, safety and enhanced rider </w:t>
      </w:r>
      <w:r>
        <w:rPr>
          <w:rFonts w:ascii="Arial" w:hAnsi="Arial" w:cs="Arial"/>
          <w:sz w:val="20"/>
          <w:szCs w:val="20"/>
        </w:rPr>
        <w:br/>
      </w:r>
      <w:r w:rsidRPr="00F55797">
        <w:rPr>
          <w:rFonts w:ascii="Arial" w:hAnsi="Arial" w:cs="Arial"/>
          <w:sz w:val="20"/>
          <w:szCs w:val="20"/>
        </w:rPr>
        <w:t>confidence – integrated sensitively and without</w:t>
      </w:r>
      <w:r w:rsidRPr="00F55797">
        <w:rPr>
          <w:rFonts w:ascii="Arial" w:hAnsi="Arial" w:cs="Arial"/>
          <w:sz w:val="20"/>
          <w:szCs w:val="20"/>
          <w:lang w:val="en-US"/>
        </w:rPr>
        <w:t xml:space="preserve"> </w:t>
      </w:r>
      <w:r w:rsidRPr="00F55797">
        <w:rPr>
          <w:rFonts w:ascii="Arial" w:hAnsi="Arial" w:cs="Arial"/>
          <w:sz w:val="20"/>
          <w:szCs w:val="20"/>
        </w:rPr>
        <w:t xml:space="preserve">compromise to maintain the authentic Bonneville </w:t>
      </w:r>
      <w:r>
        <w:rPr>
          <w:rFonts w:ascii="Arial" w:hAnsi="Arial" w:cs="Arial"/>
          <w:sz w:val="20"/>
          <w:szCs w:val="20"/>
        </w:rPr>
        <w:br/>
      </w:r>
      <w:r w:rsidRPr="00F55797">
        <w:rPr>
          <w:rFonts w:ascii="Arial" w:hAnsi="Arial" w:cs="Arial"/>
          <w:sz w:val="20"/>
          <w:szCs w:val="20"/>
        </w:rPr>
        <w:t>style and character.</w:t>
      </w:r>
      <w:r w:rsidRPr="00F55797">
        <w:rPr>
          <w:rFonts w:ascii="Arial" w:hAnsi="Arial" w:cs="Arial"/>
          <w:color w:val="C00000"/>
          <w:sz w:val="20"/>
          <w:szCs w:val="20"/>
        </w:rPr>
        <w:br/>
      </w:r>
      <w:r w:rsidRPr="00F55797">
        <w:rPr>
          <w:rFonts w:ascii="Arial" w:hAnsi="Arial" w:cs="Arial"/>
          <w:color w:val="C00000"/>
          <w:sz w:val="20"/>
          <w:szCs w:val="20"/>
        </w:rPr>
        <w:br/>
      </w:r>
      <w:r w:rsidRPr="00F55797">
        <w:rPr>
          <w:rFonts w:ascii="Arial" w:hAnsi="Arial" w:cs="Arial"/>
          <w:sz w:val="20"/>
          <w:szCs w:val="20"/>
        </w:rPr>
        <w:t>Including:</w:t>
      </w:r>
    </w:p>
    <w:p w14:paraId="008D72C9" w14:textId="602F5217" w:rsidR="00811336" w:rsidRPr="00811336" w:rsidRDefault="00811336" w:rsidP="00811336">
      <w:pPr>
        <w:rPr>
          <w:rFonts w:ascii="Arial" w:hAnsi="Arial" w:cs="Arial"/>
          <w:sz w:val="20"/>
          <w:szCs w:val="20"/>
        </w:rPr>
      </w:pPr>
      <w:r w:rsidRPr="00F55797">
        <w:rPr>
          <w:rFonts w:ascii="Arial" w:hAnsi="Arial" w:cs="Arial"/>
          <w:b/>
          <w:bCs/>
          <w:sz w:val="8"/>
          <w:szCs w:val="8"/>
        </w:rPr>
        <w:br/>
      </w:r>
      <w:proofErr w:type="gramStart"/>
      <w:r w:rsidRPr="00F55797">
        <w:rPr>
          <w:rFonts w:ascii="Arial" w:hAnsi="Arial" w:cs="Arial"/>
          <w:b/>
          <w:bCs/>
          <w:sz w:val="20"/>
          <w:szCs w:val="20"/>
        </w:rPr>
        <w:t>ABS</w:t>
      </w:r>
      <w:r w:rsidRPr="00F55797">
        <w:rPr>
          <w:rFonts w:ascii="Arial" w:hAnsi="Arial" w:cs="Arial"/>
          <w:sz w:val="20"/>
          <w:szCs w:val="20"/>
        </w:rP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 xml:space="preserve">Triumph’s variable anti-lock braking system bringing </w:t>
      </w:r>
      <w:r>
        <w:rPr>
          <w:rFonts w:ascii="Arial" w:hAnsi="Arial" w:cs="Arial"/>
          <w:sz w:val="20"/>
          <w:szCs w:val="20"/>
        </w:rPr>
        <w:b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55797">
        <w:rPr>
          <w:rFonts w:ascii="Arial" w:hAnsi="Arial" w:cs="Arial"/>
          <w:sz w:val="20"/>
          <w:szCs w:val="20"/>
        </w:rPr>
        <w:t xml:space="preserve">a </w:t>
      </w:r>
      <w:r w:rsidR="00145691">
        <w:rPr>
          <w:rFonts w:ascii="Arial" w:hAnsi="Arial" w:cs="Arial"/>
          <w:sz w:val="20"/>
          <w:szCs w:val="20"/>
        </w:rPr>
        <w:t>high</w:t>
      </w:r>
      <w:r w:rsidRPr="00F55797">
        <w:rPr>
          <w:rFonts w:ascii="Arial" w:hAnsi="Arial" w:cs="Arial"/>
          <w:sz w:val="20"/>
          <w:szCs w:val="20"/>
        </w:rPr>
        <w:t xml:space="preserve"> level of safety and control to the Bonneville.</w:t>
      </w:r>
      <w:proofErr w:type="gramEnd"/>
    </w:p>
    <w:p w14:paraId="3E800C68" w14:textId="4545AAD4" w:rsidR="00811336" w:rsidRPr="00811336" w:rsidRDefault="00811336" w:rsidP="00811336">
      <w:pPr>
        <w:rPr>
          <w:rFonts w:ascii="Arial" w:hAnsi="Arial" w:cs="Arial"/>
          <w:sz w:val="20"/>
          <w:szCs w:val="20"/>
        </w:rPr>
      </w:pPr>
      <w:proofErr w:type="gramStart"/>
      <w:r w:rsidRPr="00F55797">
        <w:rPr>
          <w:rFonts w:ascii="Arial" w:hAnsi="Arial" w:cs="Arial"/>
          <w:b/>
          <w:bCs/>
          <w:sz w:val="20"/>
          <w:szCs w:val="20"/>
        </w:rPr>
        <w:t>Ride-by-wire</w:t>
      </w:r>
      <w:r w:rsidRPr="00F55797">
        <w:rPr>
          <w:rFonts w:ascii="Arial" w:hAnsi="Arial" w:cs="Arial"/>
          <w:sz w:val="20"/>
          <w:szCs w:val="20"/>
        </w:rP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 xml:space="preserve">For enhanced throttle responsiveness, safety, feel </w:t>
      </w:r>
      <w:r w:rsidRPr="00F55797">
        <w:rPr>
          <w:rFonts w:ascii="Arial" w:hAnsi="Arial" w:cs="Arial"/>
          <w:sz w:val="20"/>
          <w:szCs w:val="20"/>
        </w:rPr>
        <w:b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and fuel economy.</w:t>
      </w:r>
      <w:proofErr w:type="gramEnd"/>
    </w:p>
    <w:p w14:paraId="75102CD5" w14:textId="1CAAC845" w:rsidR="00811336" w:rsidRPr="00811336" w:rsidRDefault="00811336" w:rsidP="00811336">
      <w:pPr>
        <w:ind w:left="2880" w:hanging="2880"/>
        <w:rPr>
          <w:rFonts w:ascii="Arial" w:hAnsi="Arial" w:cs="Arial"/>
          <w:sz w:val="20"/>
          <w:szCs w:val="20"/>
        </w:rPr>
      </w:pPr>
      <w:r w:rsidRPr="00F55797">
        <w:rPr>
          <w:rFonts w:ascii="Arial" w:hAnsi="Arial" w:cs="Arial"/>
          <w:b/>
          <w:bCs/>
          <w:sz w:val="20"/>
          <w:szCs w:val="20"/>
        </w:rPr>
        <w:t>Traction control</w:t>
      </w:r>
      <w:r w:rsidRPr="00F55797">
        <w:rPr>
          <w:rFonts w:ascii="Arial" w:hAnsi="Arial" w:cs="Arial"/>
          <w:sz w:val="20"/>
          <w:szCs w:val="20"/>
        </w:rPr>
        <w:t xml:space="preserve"> </w:t>
      </w:r>
      <w:r w:rsidRPr="00F55797">
        <w:rPr>
          <w:rFonts w:ascii="Arial" w:hAnsi="Arial" w:cs="Arial"/>
          <w:sz w:val="20"/>
          <w:szCs w:val="20"/>
        </w:rPr>
        <w:tab/>
        <w:t>Taking advantage of the ride-by-wire system the switchable traction control system</w:t>
      </w:r>
      <w:r>
        <w:rPr>
          <w:rFonts w:ascii="Arial" w:hAnsi="Arial" w:cs="Arial"/>
          <w:sz w:val="20"/>
          <w:szCs w:val="20"/>
        </w:rPr>
        <w:t xml:space="preserve"> offers increased and optimised control.</w:t>
      </w:r>
    </w:p>
    <w:p w14:paraId="0894D561" w14:textId="0582838B" w:rsidR="00811336" w:rsidRPr="00F55797" w:rsidRDefault="00811336" w:rsidP="00811336">
      <w:pPr>
        <w:rPr>
          <w:rFonts w:ascii="Arial" w:hAnsi="Arial" w:cs="Arial"/>
          <w:sz w:val="8"/>
          <w:szCs w:val="8"/>
        </w:rPr>
      </w:pPr>
      <w:r w:rsidRPr="00F55797">
        <w:rPr>
          <w:rFonts w:ascii="Arial" w:hAnsi="Arial" w:cs="Arial"/>
          <w:b/>
          <w:bCs/>
          <w:sz w:val="20"/>
          <w:szCs w:val="20"/>
        </w:rPr>
        <w:t>Two rid</w:t>
      </w:r>
      <w:r w:rsidR="00F963D2">
        <w:rPr>
          <w:rFonts w:ascii="Arial" w:hAnsi="Arial" w:cs="Arial"/>
          <w:b/>
          <w:bCs/>
          <w:sz w:val="20"/>
          <w:szCs w:val="20"/>
        </w:rPr>
        <w:t>ing</w:t>
      </w:r>
      <w:r w:rsidRPr="00F55797">
        <w:rPr>
          <w:rFonts w:ascii="Arial" w:hAnsi="Arial" w:cs="Arial"/>
          <w:b/>
          <w:bCs/>
          <w:sz w:val="20"/>
          <w:szCs w:val="20"/>
        </w:rPr>
        <w:t xml:space="preserve"> modes</w:t>
      </w:r>
      <w:r w:rsidRPr="00F55797">
        <w:rPr>
          <w:rFonts w:ascii="Arial" w:hAnsi="Arial" w:cs="Arial"/>
          <w:sz w:val="20"/>
          <w:szCs w:val="20"/>
        </w:rPr>
        <w:t xml:space="preserve"> </w:t>
      </w:r>
      <w:r w:rsidRPr="00F55797">
        <w:rPr>
          <w:rFonts w:ascii="Arial" w:hAnsi="Arial" w:cs="Arial"/>
          <w:sz w:val="20"/>
          <w:szCs w:val="20"/>
        </w:rPr>
        <w:tab/>
      </w:r>
      <w:r w:rsidRPr="00F55797">
        <w:rPr>
          <w:rFonts w:ascii="Arial" w:hAnsi="Arial" w:cs="Arial"/>
          <w:sz w:val="20"/>
          <w:szCs w:val="20"/>
        </w:rPr>
        <w:tab/>
        <w:t>Linked to the ride-by-wire system</w:t>
      </w:r>
      <w:r w:rsidR="00F963D2">
        <w:rPr>
          <w:rFonts w:ascii="Arial" w:hAnsi="Arial" w:cs="Arial"/>
          <w:sz w:val="20"/>
          <w:szCs w:val="20"/>
        </w:rPr>
        <w:t>,</w:t>
      </w:r>
      <w:r w:rsidRPr="00F55797">
        <w:rPr>
          <w:rFonts w:ascii="Arial" w:hAnsi="Arial" w:cs="Arial"/>
          <w:sz w:val="20"/>
          <w:szCs w:val="20"/>
        </w:rPr>
        <w:t xml:space="preserve"> the two selectable </w:t>
      </w:r>
      <w:r w:rsidRPr="00F55797">
        <w:rPr>
          <w:rFonts w:ascii="Arial" w:hAnsi="Arial" w:cs="Arial"/>
          <w:sz w:val="20"/>
          <w:szCs w:val="20"/>
        </w:rPr>
        <w:b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rid</w:t>
      </w:r>
      <w:r w:rsidR="00F963D2">
        <w:rPr>
          <w:rFonts w:ascii="Arial" w:hAnsi="Arial" w:cs="Arial"/>
          <w:sz w:val="20"/>
          <w:szCs w:val="20"/>
        </w:rPr>
        <w:t>ing</w:t>
      </w:r>
      <w:r w:rsidRPr="00F55797">
        <w:rPr>
          <w:rFonts w:ascii="Arial" w:hAnsi="Arial" w:cs="Arial"/>
          <w:sz w:val="20"/>
          <w:szCs w:val="20"/>
        </w:rPr>
        <w:t xml:space="preserve"> mode options '</w:t>
      </w:r>
      <w:r w:rsidR="00F963D2">
        <w:rPr>
          <w:rFonts w:ascii="Arial" w:hAnsi="Arial" w:cs="Arial"/>
          <w:sz w:val="20"/>
          <w:szCs w:val="20"/>
        </w:rPr>
        <w:t>R</w:t>
      </w:r>
      <w:r w:rsidRPr="00F55797">
        <w:rPr>
          <w:rFonts w:ascii="Arial" w:hAnsi="Arial" w:cs="Arial"/>
          <w:sz w:val="20"/>
          <w:szCs w:val="20"/>
        </w:rPr>
        <w:t>oad’ and ‘</w:t>
      </w:r>
      <w:r w:rsidR="00F963D2">
        <w:rPr>
          <w:rFonts w:ascii="Arial" w:hAnsi="Arial" w:cs="Arial"/>
          <w:sz w:val="20"/>
          <w:szCs w:val="20"/>
        </w:rPr>
        <w:t>R</w:t>
      </w:r>
      <w:r w:rsidRPr="00F55797">
        <w:rPr>
          <w:rFonts w:ascii="Arial" w:hAnsi="Arial" w:cs="Arial"/>
          <w:sz w:val="20"/>
          <w:szCs w:val="20"/>
        </w:rPr>
        <w:t xml:space="preserve">ain' provide the rider     </w:t>
      </w:r>
      <w:r w:rsidRPr="00F55797">
        <w:rPr>
          <w:rFonts w:ascii="Arial" w:hAnsi="Arial" w:cs="Arial"/>
          <w:sz w:val="20"/>
          <w:szCs w:val="20"/>
        </w:rPr>
        <w:b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with greater control and safety.</w:t>
      </w:r>
      <w:r w:rsidRPr="00F55797">
        <w:rPr>
          <w:rFonts w:ascii="Arial" w:hAnsi="Arial" w:cs="Arial"/>
          <w:sz w:val="20"/>
          <w:szCs w:val="20"/>
        </w:rPr>
        <w:br/>
      </w:r>
    </w:p>
    <w:p w14:paraId="50CA903A" w14:textId="2C7B3168" w:rsidR="00811336" w:rsidRDefault="00811336" w:rsidP="00811336">
      <w:pPr>
        <w:ind w:left="2880" w:hanging="2880"/>
        <w:rPr>
          <w:rFonts w:ascii="Arial" w:hAnsi="Arial" w:cs="Arial"/>
          <w:sz w:val="20"/>
          <w:szCs w:val="20"/>
        </w:rPr>
      </w:pPr>
      <w:r>
        <w:rPr>
          <w:rFonts w:ascii="Arial" w:hAnsi="Arial" w:cs="Arial"/>
          <w:b/>
          <w:bCs/>
          <w:sz w:val="20"/>
          <w:szCs w:val="20"/>
        </w:rPr>
        <w:t>Torque</w:t>
      </w:r>
      <w:r w:rsidRPr="00F55797">
        <w:rPr>
          <w:rFonts w:ascii="Arial" w:hAnsi="Arial" w:cs="Arial"/>
          <w:b/>
          <w:bCs/>
          <w:sz w:val="20"/>
          <w:szCs w:val="20"/>
        </w:rPr>
        <w:t xml:space="preserve"> assist clutch  </w:t>
      </w:r>
      <w:r w:rsidRPr="00F55797">
        <w:rPr>
          <w:rFonts w:ascii="Arial" w:hAnsi="Arial" w:cs="Arial"/>
          <w:b/>
          <w:bCs/>
          <w:sz w:val="20"/>
          <w:szCs w:val="20"/>
        </w:rPr>
        <w:tab/>
      </w:r>
      <w:r w:rsidRPr="00F55797">
        <w:rPr>
          <w:rFonts w:ascii="Arial" w:hAnsi="Arial" w:cs="Arial"/>
          <w:sz w:val="20"/>
          <w:szCs w:val="20"/>
        </w:rPr>
        <w:t xml:space="preserve">Bringing a </w:t>
      </w:r>
      <w:r>
        <w:rPr>
          <w:rFonts w:ascii="Arial" w:hAnsi="Arial" w:cs="Arial"/>
          <w:sz w:val="20"/>
          <w:szCs w:val="20"/>
        </w:rPr>
        <w:t xml:space="preserve">light </w:t>
      </w:r>
      <w:r w:rsidRPr="00F55797">
        <w:rPr>
          <w:rFonts w:ascii="Arial" w:hAnsi="Arial" w:cs="Arial"/>
          <w:sz w:val="20"/>
          <w:szCs w:val="20"/>
        </w:rPr>
        <w:t xml:space="preserve">touch and feel to the clutch </w:t>
      </w:r>
      <w:r>
        <w:rPr>
          <w:rFonts w:ascii="Arial" w:hAnsi="Arial" w:cs="Arial"/>
          <w:sz w:val="20"/>
          <w:szCs w:val="20"/>
        </w:rPr>
        <w:t>to make it easy</w:t>
      </w:r>
      <w:r w:rsidRPr="00F55797">
        <w:rPr>
          <w:rFonts w:ascii="Arial" w:hAnsi="Arial" w:cs="Arial"/>
          <w:sz w:val="20"/>
          <w:szCs w:val="20"/>
        </w:rPr>
        <w:t xml:space="preserve"> to ride, and ride longer.</w:t>
      </w:r>
    </w:p>
    <w:p w14:paraId="1061083E" w14:textId="43A19622" w:rsidR="00811336" w:rsidRPr="00811336" w:rsidRDefault="00875638" w:rsidP="00811336">
      <w:pPr>
        <w:ind w:left="2880" w:hanging="2880"/>
        <w:rPr>
          <w:rFonts w:ascii="Arial" w:hAnsi="Arial" w:cs="Arial"/>
          <w:sz w:val="20"/>
          <w:szCs w:val="20"/>
        </w:rPr>
      </w:pPr>
      <w:r>
        <w:rPr>
          <w:rFonts w:ascii="Arial" w:hAnsi="Arial" w:cs="Arial"/>
          <w:b/>
          <w:bCs/>
          <w:sz w:val="20"/>
          <w:szCs w:val="20"/>
        </w:rPr>
        <w:t>DRL headlight</w:t>
      </w:r>
      <w:r w:rsidR="00811336" w:rsidRPr="00F55797">
        <w:rPr>
          <w:rFonts w:ascii="Arial" w:hAnsi="Arial" w:cs="Arial"/>
          <w:sz w:val="20"/>
          <w:szCs w:val="20"/>
        </w:rPr>
        <w:t xml:space="preserve"> </w:t>
      </w:r>
      <w:r w:rsidR="00811336">
        <w:rPr>
          <w:rFonts w:ascii="Arial" w:hAnsi="Arial" w:cs="Arial"/>
          <w:sz w:val="20"/>
          <w:szCs w:val="20"/>
        </w:rPr>
        <w:tab/>
        <w:t>Incorporating the latest in daytime running lights (DRL) that delivers a distinctive light pattern and enhanced power efficie</w:t>
      </w:r>
      <w:r>
        <w:rPr>
          <w:rFonts w:ascii="Arial" w:hAnsi="Arial" w:cs="Arial"/>
          <w:sz w:val="20"/>
          <w:szCs w:val="20"/>
        </w:rPr>
        <w:t>ncy for long term durability (w</w:t>
      </w:r>
      <w:r w:rsidR="00811336">
        <w:rPr>
          <w:rFonts w:ascii="Arial" w:hAnsi="Arial" w:cs="Arial"/>
          <w:sz w:val="20"/>
          <w:szCs w:val="20"/>
        </w:rPr>
        <w:t xml:space="preserve">here legislation allows). </w:t>
      </w:r>
    </w:p>
    <w:p w14:paraId="7585E3AC" w14:textId="099CD91E" w:rsidR="00811336" w:rsidRPr="00F55797" w:rsidRDefault="00811336" w:rsidP="00811336">
      <w:pPr>
        <w:ind w:left="2880" w:hanging="2880"/>
        <w:rPr>
          <w:rFonts w:ascii="Arial" w:hAnsi="Arial" w:cs="Arial"/>
          <w:b/>
          <w:bCs/>
          <w:sz w:val="8"/>
          <w:szCs w:val="8"/>
          <w:lang w:val="en-US"/>
        </w:rPr>
      </w:pPr>
      <w:r w:rsidRPr="00F55797">
        <w:rPr>
          <w:rFonts w:ascii="Arial" w:hAnsi="Arial" w:cs="Arial"/>
          <w:b/>
          <w:bCs/>
          <w:sz w:val="20"/>
          <w:szCs w:val="20"/>
        </w:rPr>
        <w:t>LED rear light</w:t>
      </w:r>
      <w:r w:rsidRPr="00F55797">
        <w:rPr>
          <w:rFonts w:ascii="Arial" w:hAnsi="Arial" w:cs="Arial"/>
          <w:sz w:val="20"/>
          <w:szCs w:val="20"/>
        </w:rPr>
        <w:t xml:space="preserve"> </w:t>
      </w:r>
      <w:r w:rsidRPr="00F55797">
        <w:rPr>
          <w:rFonts w:ascii="Arial" w:hAnsi="Arial" w:cs="Arial"/>
          <w:sz w:val="20"/>
          <w:szCs w:val="20"/>
        </w:rPr>
        <w:tab/>
      </w:r>
      <w:proofErr w:type="gramStart"/>
      <w:r w:rsidRPr="00F55797">
        <w:rPr>
          <w:rFonts w:ascii="Arial" w:hAnsi="Arial" w:cs="Arial"/>
          <w:sz w:val="20"/>
          <w:szCs w:val="20"/>
        </w:rPr>
        <w:t>Built</w:t>
      </w:r>
      <w:proofErr w:type="gramEnd"/>
      <w:r w:rsidRPr="00F55797">
        <w:rPr>
          <w:rFonts w:ascii="Arial" w:hAnsi="Arial" w:cs="Arial"/>
          <w:sz w:val="20"/>
          <w:szCs w:val="20"/>
        </w:rPr>
        <w:t xml:space="preserve"> into the classically inspired tail set-up, bringing a distinctive </w:t>
      </w:r>
      <w:r>
        <w:rPr>
          <w:rFonts w:ascii="Arial" w:hAnsi="Arial" w:cs="Arial"/>
          <w:sz w:val="20"/>
          <w:szCs w:val="20"/>
        </w:rPr>
        <w:br/>
      </w:r>
      <w:r w:rsidRPr="00F55797">
        <w:rPr>
          <w:rFonts w:ascii="Arial" w:hAnsi="Arial" w:cs="Arial"/>
          <w:sz w:val="20"/>
          <w:szCs w:val="20"/>
        </w:rPr>
        <w:t>rear lig</w:t>
      </w:r>
      <w:r w:rsidR="00875638">
        <w:rPr>
          <w:rFonts w:ascii="Arial" w:hAnsi="Arial" w:cs="Arial"/>
          <w:sz w:val="20"/>
          <w:szCs w:val="20"/>
        </w:rPr>
        <w:t xml:space="preserve">ht pattern and </w:t>
      </w:r>
      <w:r w:rsidR="00085917">
        <w:rPr>
          <w:rFonts w:ascii="Arial" w:hAnsi="Arial" w:cs="Arial"/>
          <w:sz w:val="20"/>
          <w:szCs w:val="20"/>
        </w:rPr>
        <w:t xml:space="preserve">enhanced </w:t>
      </w:r>
      <w:r w:rsidR="00875638">
        <w:rPr>
          <w:rFonts w:ascii="Arial" w:hAnsi="Arial" w:cs="Arial"/>
          <w:sz w:val="20"/>
          <w:szCs w:val="20"/>
        </w:rPr>
        <w:t>power efficiency, w</w:t>
      </w:r>
      <w:r w:rsidRPr="00F55797">
        <w:rPr>
          <w:rFonts w:ascii="Arial" w:hAnsi="Arial" w:cs="Arial"/>
          <w:sz w:val="20"/>
          <w:szCs w:val="20"/>
        </w:rPr>
        <w:t>ith an integrated</w:t>
      </w:r>
      <w:r w:rsidR="00875638">
        <w:rPr>
          <w:rFonts w:ascii="Arial" w:hAnsi="Arial" w:cs="Arial"/>
          <w:sz w:val="20"/>
          <w:szCs w:val="20"/>
        </w:rPr>
        <w:t xml:space="preserve"> </w:t>
      </w:r>
      <w:r w:rsidRPr="00F55797">
        <w:rPr>
          <w:rFonts w:ascii="Arial" w:hAnsi="Arial" w:cs="Arial"/>
          <w:sz w:val="20"/>
          <w:szCs w:val="20"/>
        </w:rPr>
        <w:t>number plate light.</w:t>
      </w:r>
    </w:p>
    <w:p w14:paraId="363D5057" w14:textId="3E5551B6" w:rsidR="00811336" w:rsidRPr="00811336" w:rsidRDefault="00811336" w:rsidP="00811336">
      <w:pPr>
        <w:ind w:left="2880" w:hanging="2880"/>
        <w:rPr>
          <w:rFonts w:ascii="Arial" w:hAnsi="Arial" w:cs="Arial"/>
          <w:sz w:val="20"/>
          <w:szCs w:val="20"/>
          <w:lang w:val="en-US"/>
        </w:rPr>
      </w:pPr>
      <w:r w:rsidRPr="00F55797">
        <w:rPr>
          <w:rFonts w:ascii="Arial" w:hAnsi="Arial" w:cs="Arial"/>
          <w:b/>
          <w:bCs/>
          <w:sz w:val="20"/>
          <w:szCs w:val="20"/>
          <w:lang w:val="en-US"/>
        </w:rPr>
        <w:t>Heated grips</w:t>
      </w:r>
      <w:r w:rsidRPr="00F55797">
        <w:rPr>
          <w:rFonts w:ascii="Arial" w:hAnsi="Arial" w:cs="Arial"/>
          <w:b/>
          <w:bCs/>
          <w:sz w:val="20"/>
          <w:szCs w:val="20"/>
          <w:lang w:val="en-US"/>
        </w:rPr>
        <w:tab/>
      </w:r>
      <w:r w:rsidRPr="00F55797">
        <w:rPr>
          <w:rFonts w:ascii="Arial" w:hAnsi="Arial" w:cs="Arial"/>
          <w:sz w:val="20"/>
          <w:szCs w:val="20"/>
          <w:lang w:val="en-US"/>
        </w:rPr>
        <w:t xml:space="preserve">High specification factory fitted heated grips, </w:t>
      </w:r>
      <w:proofErr w:type="gramStart"/>
      <w:r w:rsidRPr="00F55797">
        <w:rPr>
          <w:rFonts w:ascii="Arial" w:hAnsi="Arial" w:cs="Arial"/>
          <w:sz w:val="20"/>
          <w:szCs w:val="20"/>
          <w:lang w:val="en-US"/>
        </w:rPr>
        <w:t>with a three-mode settings</w:t>
      </w:r>
      <w:proofErr w:type="gramEnd"/>
      <w:r w:rsidR="00085917">
        <w:rPr>
          <w:rFonts w:ascii="Arial" w:hAnsi="Arial" w:cs="Arial"/>
          <w:sz w:val="20"/>
          <w:szCs w:val="20"/>
          <w:lang w:val="en-US"/>
        </w:rPr>
        <w:t>.</w:t>
      </w:r>
    </w:p>
    <w:p w14:paraId="1224191C" w14:textId="6BCB4654" w:rsidR="00811336" w:rsidRPr="00085917" w:rsidRDefault="00811336" w:rsidP="00811336">
      <w:pPr>
        <w:rPr>
          <w:rFonts w:ascii="Arial" w:hAnsi="Arial" w:cs="Arial"/>
          <w:sz w:val="20"/>
          <w:szCs w:val="20"/>
          <w:lang w:val="en-US"/>
        </w:rPr>
      </w:pPr>
      <w:r w:rsidRPr="00F55797">
        <w:rPr>
          <w:rFonts w:ascii="Arial" w:hAnsi="Arial" w:cs="Arial"/>
          <w:b/>
          <w:bCs/>
          <w:sz w:val="8"/>
          <w:szCs w:val="8"/>
          <w:lang w:val="en-US"/>
        </w:rPr>
        <w:br/>
      </w:r>
      <w:r w:rsidRPr="00F55797">
        <w:rPr>
          <w:rFonts w:ascii="Arial" w:hAnsi="Arial" w:cs="Arial"/>
          <w:b/>
          <w:bCs/>
          <w:sz w:val="20"/>
          <w:szCs w:val="20"/>
          <w:lang w:val="en-US"/>
        </w:rPr>
        <w:t xml:space="preserve">USB charge socket   </w:t>
      </w:r>
      <w:r w:rsidRPr="00F55797">
        <w:rPr>
          <w:rFonts w:ascii="Arial" w:hAnsi="Arial" w:cs="Arial"/>
          <w:b/>
          <w:bCs/>
          <w:sz w:val="20"/>
          <w:szCs w:val="20"/>
          <w:lang w:val="en-US"/>
        </w:rPr>
        <w:tab/>
      </w:r>
      <w:r w:rsidRPr="00F55797">
        <w:rPr>
          <w:rFonts w:ascii="Arial" w:hAnsi="Arial" w:cs="Arial"/>
          <w:b/>
          <w:bCs/>
          <w:sz w:val="20"/>
          <w:szCs w:val="20"/>
          <w:lang w:val="en-US"/>
        </w:rPr>
        <w:tab/>
      </w:r>
      <w:proofErr w:type="spellStart"/>
      <w:r w:rsidR="00EA6288">
        <w:rPr>
          <w:rFonts w:ascii="Arial" w:hAnsi="Arial" w:cs="Arial"/>
          <w:sz w:val="20"/>
          <w:szCs w:val="20"/>
          <w:lang w:val="en-US"/>
        </w:rPr>
        <w:t>Under</w:t>
      </w:r>
      <w:r w:rsidR="00085917">
        <w:rPr>
          <w:rFonts w:ascii="Arial" w:hAnsi="Arial" w:cs="Arial"/>
          <w:sz w:val="20"/>
          <w:szCs w:val="20"/>
          <w:lang w:val="en-US"/>
        </w:rPr>
        <w:t>seat</w:t>
      </w:r>
      <w:proofErr w:type="spellEnd"/>
      <w:r w:rsidRPr="00F55797">
        <w:rPr>
          <w:rFonts w:ascii="Arial" w:hAnsi="Arial" w:cs="Arial"/>
          <w:sz w:val="20"/>
          <w:szCs w:val="20"/>
          <w:lang w:val="en-US"/>
        </w:rPr>
        <w:t xml:space="preserve"> USB socket provided so riders </w:t>
      </w:r>
      <w:r>
        <w:rPr>
          <w:rFonts w:ascii="Arial" w:hAnsi="Arial" w:cs="Arial"/>
          <w:sz w:val="20"/>
          <w:szCs w:val="20"/>
          <w:lang w:val="en-US"/>
        </w:rPr>
        <w:br/>
        <w:t xml:space="preserve">   </w:t>
      </w: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r>
      <w:r w:rsidRPr="00F55797">
        <w:rPr>
          <w:rFonts w:ascii="Arial" w:hAnsi="Arial" w:cs="Arial"/>
          <w:sz w:val="20"/>
          <w:szCs w:val="20"/>
          <w:lang w:val="en-US"/>
        </w:rPr>
        <w:t>can charge up their essential devices.</w:t>
      </w:r>
    </w:p>
    <w:p w14:paraId="4F2556D8" w14:textId="7210FC08" w:rsidR="00811336" w:rsidRPr="00811336" w:rsidRDefault="00811336" w:rsidP="00811336">
      <w:pPr>
        <w:rPr>
          <w:rFonts w:ascii="Arial" w:hAnsi="Arial" w:cs="Arial"/>
          <w:sz w:val="20"/>
          <w:szCs w:val="20"/>
          <w:lang w:val="en-US"/>
        </w:rPr>
      </w:pPr>
      <w:r w:rsidRPr="00F55797">
        <w:rPr>
          <w:rFonts w:ascii="Arial" w:hAnsi="Arial" w:cs="Arial"/>
          <w:b/>
          <w:bCs/>
          <w:sz w:val="20"/>
          <w:szCs w:val="20"/>
          <w:lang w:val="en-US"/>
        </w:rPr>
        <w:t>Engine immobiliser</w:t>
      </w:r>
      <w:r w:rsidRPr="00F55797">
        <w:rPr>
          <w:rFonts w:ascii="Arial" w:hAnsi="Arial" w:cs="Arial"/>
          <w:sz w:val="20"/>
          <w:szCs w:val="20"/>
          <w:lang w:val="en-US"/>
        </w:rPr>
        <w:tab/>
      </w:r>
      <w:r w:rsidRPr="00F55797">
        <w:rPr>
          <w:rFonts w:ascii="Arial" w:hAnsi="Arial" w:cs="Arial"/>
          <w:sz w:val="20"/>
          <w:szCs w:val="20"/>
          <w:lang w:val="en-US"/>
        </w:rPr>
        <w:tab/>
        <w:t>Transponder integrated into the T120 key.</w:t>
      </w:r>
    </w:p>
    <w:p w14:paraId="1305CAE9" w14:textId="3FFFDEDE" w:rsidR="00811336" w:rsidRPr="00811336" w:rsidRDefault="00811336" w:rsidP="00811336">
      <w:pPr>
        <w:ind w:left="2880" w:hanging="2880"/>
        <w:rPr>
          <w:rFonts w:ascii="Arial" w:hAnsi="Arial" w:cs="Arial"/>
          <w:b/>
          <w:sz w:val="20"/>
          <w:szCs w:val="20"/>
        </w:rPr>
      </w:pPr>
      <w:r w:rsidRPr="00F55797">
        <w:rPr>
          <w:rFonts w:ascii="Arial" w:hAnsi="Arial" w:cs="Arial"/>
          <w:b/>
          <w:sz w:val="20"/>
          <w:szCs w:val="20"/>
        </w:rPr>
        <w:t>Stylish twin clocks</w:t>
      </w:r>
      <w:r w:rsidRPr="00F55797">
        <w:rPr>
          <w:rFonts w:ascii="Arial" w:hAnsi="Arial" w:cs="Arial"/>
          <w:bCs/>
          <w:sz w:val="20"/>
          <w:szCs w:val="20"/>
        </w:rPr>
        <w:t xml:space="preserve"> </w:t>
      </w:r>
      <w:r w:rsidRPr="00F55797">
        <w:rPr>
          <w:rFonts w:ascii="Arial" w:hAnsi="Arial" w:cs="Arial"/>
          <w:bCs/>
          <w:sz w:val="20"/>
          <w:szCs w:val="20"/>
        </w:rPr>
        <w:tab/>
        <w:t xml:space="preserve">Feature packed clocks (speedo and rev counter) with </w:t>
      </w:r>
      <w:r>
        <w:rPr>
          <w:rFonts w:ascii="Arial" w:hAnsi="Arial" w:cs="Arial"/>
          <w:bCs/>
          <w:sz w:val="20"/>
          <w:szCs w:val="20"/>
        </w:rPr>
        <w:br/>
      </w:r>
      <w:r w:rsidRPr="00F55797">
        <w:rPr>
          <w:rFonts w:ascii="Arial" w:hAnsi="Arial" w:cs="Arial"/>
          <w:bCs/>
          <w:sz w:val="20"/>
          <w:szCs w:val="20"/>
        </w:rPr>
        <w:t>beautiful 3D dial faces,</w:t>
      </w:r>
      <w:r>
        <w:rPr>
          <w:rFonts w:ascii="Arial" w:hAnsi="Arial" w:cs="Arial"/>
          <w:bCs/>
          <w:sz w:val="20"/>
          <w:szCs w:val="20"/>
        </w:rPr>
        <w:t xml:space="preserve"> cleverly</w:t>
      </w:r>
      <w:r w:rsidRPr="00F55797">
        <w:rPr>
          <w:rFonts w:ascii="Arial" w:hAnsi="Arial" w:cs="Arial"/>
          <w:bCs/>
          <w:sz w:val="20"/>
          <w:szCs w:val="20"/>
        </w:rPr>
        <w:t xml:space="preserve"> incorporating a digital menu system. </w:t>
      </w:r>
      <w:r w:rsidRPr="00F55797">
        <w:rPr>
          <w:rFonts w:ascii="Arial" w:hAnsi="Arial" w:cs="Arial"/>
          <w:bCs/>
          <w:sz w:val="20"/>
          <w:szCs w:val="20"/>
        </w:rPr>
        <w:br/>
      </w:r>
      <w:r w:rsidRPr="00F55797">
        <w:rPr>
          <w:rFonts w:ascii="Arial" w:hAnsi="Arial" w:cs="Arial"/>
          <w:bCs/>
          <w:sz w:val="8"/>
          <w:szCs w:val="8"/>
        </w:rPr>
        <w:br/>
      </w:r>
      <w:r w:rsidRPr="00F55797">
        <w:rPr>
          <w:rFonts w:ascii="Arial" w:hAnsi="Arial" w:cs="Arial"/>
          <w:bCs/>
          <w:sz w:val="20"/>
          <w:szCs w:val="20"/>
        </w:rPr>
        <w:t xml:space="preserve">Key features include: </w:t>
      </w:r>
      <w:r w:rsidRPr="00F55797">
        <w:rPr>
          <w:rFonts w:ascii="Arial" w:hAnsi="Arial" w:cs="Arial"/>
          <w:bCs/>
          <w:sz w:val="20"/>
          <w:szCs w:val="20"/>
        </w:rPr>
        <w:br/>
        <w:t>- Heated grips setting</w:t>
      </w:r>
      <w:r w:rsidRPr="00F55797">
        <w:rPr>
          <w:rFonts w:ascii="Arial" w:hAnsi="Arial" w:cs="Arial"/>
          <w:bCs/>
          <w:sz w:val="20"/>
          <w:szCs w:val="20"/>
        </w:rPr>
        <w:br/>
        <w:t>- Rid</w:t>
      </w:r>
      <w:r w:rsidR="00085917">
        <w:rPr>
          <w:rFonts w:ascii="Arial" w:hAnsi="Arial" w:cs="Arial"/>
          <w:bCs/>
          <w:sz w:val="20"/>
          <w:szCs w:val="20"/>
        </w:rPr>
        <w:t>ing</w:t>
      </w:r>
      <w:r w:rsidRPr="00F55797">
        <w:rPr>
          <w:rFonts w:ascii="Arial" w:hAnsi="Arial" w:cs="Arial"/>
          <w:bCs/>
          <w:sz w:val="20"/>
          <w:szCs w:val="20"/>
        </w:rPr>
        <w:t xml:space="preserve"> mode setting – </w:t>
      </w:r>
      <w:r w:rsidR="00085917">
        <w:rPr>
          <w:rFonts w:ascii="Arial" w:hAnsi="Arial" w:cs="Arial"/>
          <w:bCs/>
          <w:sz w:val="20"/>
          <w:szCs w:val="20"/>
        </w:rPr>
        <w:t>R</w:t>
      </w:r>
      <w:r w:rsidRPr="00F55797">
        <w:rPr>
          <w:rFonts w:ascii="Arial" w:hAnsi="Arial" w:cs="Arial"/>
          <w:bCs/>
          <w:sz w:val="20"/>
          <w:szCs w:val="20"/>
        </w:rPr>
        <w:t xml:space="preserve">oad or </w:t>
      </w:r>
      <w:r w:rsidR="00085917">
        <w:rPr>
          <w:rFonts w:ascii="Arial" w:hAnsi="Arial" w:cs="Arial"/>
          <w:bCs/>
          <w:sz w:val="20"/>
          <w:szCs w:val="20"/>
        </w:rPr>
        <w:t>R</w:t>
      </w:r>
      <w:r w:rsidRPr="00F55797">
        <w:rPr>
          <w:rFonts w:ascii="Arial" w:hAnsi="Arial" w:cs="Arial"/>
          <w:bCs/>
          <w:sz w:val="20"/>
          <w:szCs w:val="20"/>
        </w:rPr>
        <w:t>ain</w:t>
      </w:r>
      <w:r w:rsidRPr="00F55797">
        <w:rPr>
          <w:rFonts w:ascii="Arial" w:hAnsi="Arial" w:cs="Arial"/>
          <w:bCs/>
          <w:sz w:val="20"/>
          <w:szCs w:val="20"/>
        </w:rPr>
        <w:br/>
        <w:t>- Gear position indicator</w:t>
      </w:r>
      <w:r w:rsidRPr="00F55797">
        <w:rPr>
          <w:rFonts w:ascii="Arial" w:hAnsi="Arial" w:cs="Arial"/>
          <w:bCs/>
          <w:sz w:val="20"/>
          <w:szCs w:val="20"/>
        </w:rPr>
        <w:br/>
        <w:t>- Odometer</w:t>
      </w:r>
      <w:r w:rsidRPr="00F55797">
        <w:rPr>
          <w:rFonts w:ascii="Arial" w:hAnsi="Arial" w:cs="Arial"/>
          <w:bCs/>
          <w:sz w:val="20"/>
          <w:szCs w:val="20"/>
        </w:rPr>
        <w:br/>
        <w:t>- Two trip settings</w:t>
      </w:r>
      <w:r w:rsidRPr="00F55797">
        <w:rPr>
          <w:rFonts w:ascii="Arial" w:hAnsi="Arial" w:cs="Arial"/>
          <w:bCs/>
          <w:sz w:val="20"/>
          <w:szCs w:val="20"/>
        </w:rPr>
        <w:br/>
      </w:r>
      <w:r w:rsidRPr="00F55797">
        <w:rPr>
          <w:rFonts w:ascii="Arial" w:hAnsi="Arial" w:cs="Arial"/>
          <w:bCs/>
          <w:sz w:val="20"/>
          <w:szCs w:val="20"/>
        </w:rPr>
        <w:lastRenderedPageBreak/>
        <w:t>- Service indicator</w:t>
      </w:r>
      <w:r w:rsidRPr="00F55797">
        <w:rPr>
          <w:rFonts w:ascii="Arial" w:hAnsi="Arial" w:cs="Arial"/>
          <w:bCs/>
          <w:sz w:val="20"/>
          <w:szCs w:val="20"/>
        </w:rPr>
        <w:br/>
        <w:t>- Range to empty</w:t>
      </w:r>
      <w:r w:rsidRPr="00F55797">
        <w:rPr>
          <w:rFonts w:ascii="Arial" w:hAnsi="Arial" w:cs="Arial"/>
          <w:bCs/>
          <w:sz w:val="20"/>
          <w:szCs w:val="20"/>
        </w:rPr>
        <w:br/>
        <w:t>- Fuel level, average and current MPG</w:t>
      </w:r>
      <w:r w:rsidRPr="00F55797">
        <w:rPr>
          <w:rFonts w:ascii="Arial" w:hAnsi="Arial" w:cs="Arial"/>
          <w:bCs/>
          <w:sz w:val="20"/>
          <w:szCs w:val="20"/>
        </w:rPr>
        <w:br/>
        <w:t xml:space="preserve">- Access to turn off traction control </w:t>
      </w:r>
      <w:r w:rsidRPr="00F55797">
        <w:rPr>
          <w:rFonts w:ascii="Arial" w:hAnsi="Arial" w:cs="Arial"/>
          <w:bCs/>
          <w:sz w:val="20"/>
          <w:szCs w:val="20"/>
        </w:rPr>
        <w:br/>
        <w:t>- Clock</w:t>
      </w:r>
      <w:r w:rsidRPr="00F55797">
        <w:rPr>
          <w:rFonts w:ascii="Arial" w:hAnsi="Arial" w:cs="Arial"/>
          <w:bCs/>
          <w:sz w:val="20"/>
          <w:szCs w:val="20"/>
        </w:rPr>
        <w:br/>
      </w:r>
      <w:r w:rsidRPr="00F55797">
        <w:rPr>
          <w:rFonts w:ascii="Arial" w:hAnsi="Arial" w:cs="Arial"/>
          <w:bCs/>
          <w:sz w:val="20"/>
          <w:szCs w:val="20"/>
        </w:rPr>
        <w:br/>
        <w:t>Additionally riders can add accessories which would also then be accessed via the clock display, including cruise control.</w:t>
      </w:r>
    </w:p>
    <w:p w14:paraId="60461134" w14:textId="28C30CEC" w:rsidR="00811336" w:rsidRPr="00F55797" w:rsidRDefault="00811336" w:rsidP="00811336">
      <w:pPr>
        <w:ind w:left="1440" w:hanging="1440"/>
        <w:rPr>
          <w:rFonts w:ascii="Arial" w:hAnsi="Arial" w:cs="Arial"/>
          <w:sz w:val="20"/>
          <w:szCs w:val="20"/>
        </w:rPr>
      </w:pPr>
      <w:r w:rsidRPr="00F55797">
        <w:rPr>
          <w:rFonts w:ascii="Arial" w:hAnsi="Arial" w:cs="Arial"/>
          <w:b/>
          <w:bCs/>
          <w:sz w:val="20"/>
          <w:szCs w:val="20"/>
        </w:rPr>
        <w:t>Switchgear</w:t>
      </w:r>
      <w:r>
        <w:rPr>
          <w:rFonts w:ascii="Arial" w:hAnsi="Arial" w:cs="Arial"/>
          <w:sz w:val="20"/>
          <w:szCs w:val="20"/>
        </w:rPr>
        <w:tab/>
        <w:t xml:space="preserve"> </w:t>
      </w:r>
      <w:r>
        <w:rPr>
          <w:rFonts w:ascii="Arial" w:hAnsi="Arial" w:cs="Arial"/>
          <w:sz w:val="20"/>
          <w:szCs w:val="20"/>
        </w:rPr>
        <w:tab/>
        <w:t>E</w:t>
      </w:r>
      <w:r w:rsidRPr="00F55797">
        <w:rPr>
          <w:rFonts w:ascii="Arial" w:hAnsi="Arial" w:cs="Arial"/>
          <w:sz w:val="20"/>
          <w:szCs w:val="20"/>
        </w:rPr>
        <w:t xml:space="preserve">legant switchgear presents simple fingertip controls </w:t>
      </w:r>
      <w:r w:rsidRPr="00F55797">
        <w:rPr>
          <w:rFonts w:ascii="Arial" w:hAnsi="Arial" w:cs="Arial"/>
          <w:sz w:val="20"/>
          <w:szCs w:val="20"/>
        </w:rPr>
        <w:br/>
        <w:t xml:space="preserve"> </w:t>
      </w:r>
      <w:r w:rsidRPr="00F55797">
        <w:rPr>
          <w:rFonts w:ascii="Arial" w:hAnsi="Arial" w:cs="Arial"/>
          <w:sz w:val="20"/>
          <w:szCs w:val="20"/>
        </w:rPr>
        <w:tab/>
        <w:t>for easy access to the key features on the twin clocks.</w:t>
      </w:r>
    </w:p>
    <w:p w14:paraId="7B0ED972" w14:textId="77777777" w:rsidR="00811336" w:rsidRPr="00F55797" w:rsidRDefault="00811336" w:rsidP="00811336">
      <w:pPr>
        <w:ind w:left="2160" w:hanging="2160"/>
        <w:rPr>
          <w:rFonts w:ascii="Arial" w:hAnsi="Arial" w:cs="Arial"/>
          <w:bCs/>
          <w:sz w:val="20"/>
          <w:szCs w:val="20"/>
        </w:rPr>
      </w:pPr>
    </w:p>
    <w:p w14:paraId="03B8D74A" w14:textId="77777777" w:rsidR="00811336" w:rsidRPr="00F55797" w:rsidRDefault="00811336" w:rsidP="00811336">
      <w:pPr>
        <w:rPr>
          <w:rFonts w:ascii="Arial" w:hAnsi="Arial" w:cs="Arial"/>
          <w:b/>
          <w:sz w:val="20"/>
          <w:szCs w:val="20"/>
          <w:lang w:val="en-US"/>
        </w:rPr>
      </w:pPr>
      <w:r w:rsidRPr="00F55797">
        <w:rPr>
          <w:rFonts w:ascii="Arial" w:hAnsi="Arial" w:cs="Arial"/>
          <w:b/>
          <w:sz w:val="20"/>
          <w:szCs w:val="20"/>
          <w:lang w:val="en-US"/>
        </w:rPr>
        <w:t>Relaxed and refined handling</w:t>
      </w:r>
    </w:p>
    <w:p w14:paraId="6527E282" w14:textId="5F6BE0B5" w:rsidR="00811336" w:rsidRPr="00F55797" w:rsidRDefault="00811336" w:rsidP="00811336">
      <w:pPr>
        <w:rPr>
          <w:rFonts w:ascii="Arial" w:hAnsi="Arial" w:cs="Arial"/>
          <w:bCs/>
          <w:sz w:val="20"/>
          <w:szCs w:val="20"/>
          <w:lang w:val="en-US"/>
        </w:rPr>
      </w:pPr>
      <w:r>
        <w:rPr>
          <w:rFonts w:ascii="Arial" w:hAnsi="Arial" w:cs="Arial"/>
          <w:bCs/>
          <w:sz w:val="20"/>
          <w:szCs w:val="20"/>
          <w:lang w:val="en-US"/>
        </w:rPr>
        <w:t>The</w:t>
      </w:r>
      <w:r w:rsidRPr="00F55797">
        <w:rPr>
          <w:rFonts w:ascii="Arial" w:hAnsi="Arial" w:cs="Arial"/>
          <w:bCs/>
          <w:sz w:val="20"/>
          <w:szCs w:val="20"/>
          <w:lang w:val="en-US"/>
        </w:rPr>
        <w:t xml:space="preserve"> Bonneville T120 </w:t>
      </w:r>
      <w:r>
        <w:rPr>
          <w:rFonts w:ascii="Arial" w:hAnsi="Arial" w:cs="Arial"/>
          <w:bCs/>
          <w:sz w:val="20"/>
          <w:szCs w:val="20"/>
          <w:lang w:val="en-US"/>
        </w:rPr>
        <w:t>Black</w:t>
      </w:r>
      <w:r w:rsidRPr="00F55797">
        <w:rPr>
          <w:rFonts w:ascii="Arial" w:hAnsi="Arial" w:cs="Arial"/>
          <w:bCs/>
          <w:sz w:val="20"/>
          <w:szCs w:val="20"/>
          <w:lang w:val="en-US"/>
        </w:rPr>
        <w:t xml:space="preserve"> feature</w:t>
      </w:r>
      <w:r>
        <w:rPr>
          <w:rFonts w:ascii="Arial" w:hAnsi="Arial" w:cs="Arial"/>
          <w:bCs/>
          <w:sz w:val="20"/>
          <w:szCs w:val="20"/>
          <w:lang w:val="en-US"/>
        </w:rPr>
        <w:t>s</w:t>
      </w:r>
      <w:r w:rsidRPr="00F55797">
        <w:rPr>
          <w:rFonts w:ascii="Arial" w:hAnsi="Arial" w:cs="Arial"/>
          <w:bCs/>
          <w:sz w:val="20"/>
          <w:szCs w:val="20"/>
          <w:lang w:val="en-US"/>
        </w:rPr>
        <w:t xml:space="preserve"> </w:t>
      </w:r>
      <w:r>
        <w:rPr>
          <w:rFonts w:ascii="Arial" w:hAnsi="Arial" w:cs="Arial"/>
          <w:bCs/>
          <w:sz w:val="20"/>
          <w:szCs w:val="20"/>
          <w:lang w:val="en-US"/>
        </w:rPr>
        <w:t>a</w:t>
      </w:r>
      <w:r w:rsidRPr="00F55797">
        <w:rPr>
          <w:rFonts w:ascii="Arial" w:hAnsi="Arial" w:cs="Arial"/>
          <w:bCs/>
          <w:sz w:val="20"/>
          <w:szCs w:val="20"/>
          <w:lang w:val="en-US"/>
        </w:rPr>
        <w:t xml:space="preserve"> chassis and </w:t>
      </w:r>
      <w:r>
        <w:rPr>
          <w:rFonts w:ascii="Arial" w:hAnsi="Arial" w:cs="Arial"/>
          <w:bCs/>
          <w:sz w:val="20"/>
          <w:szCs w:val="20"/>
          <w:lang w:val="en-US"/>
        </w:rPr>
        <w:t xml:space="preserve">suspension set-up </w:t>
      </w:r>
      <w:r w:rsidRPr="00F55797">
        <w:rPr>
          <w:rFonts w:ascii="Arial" w:hAnsi="Arial" w:cs="Arial"/>
          <w:bCs/>
          <w:sz w:val="20"/>
          <w:szCs w:val="20"/>
          <w:lang w:val="en-US"/>
        </w:rPr>
        <w:t xml:space="preserve">developed for relaxed and refined riding every day, all day, alone or with a pillion. </w:t>
      </w:r>
      <w:r w:rsidRPr="00F55797">
        <w:rPr>
          <w:rFonts w:ascii="Arial" w:hAnsi="Arial" w:cs="Arial"/>
          <w:bCs/>
          <w:sz w:val="20"/>
          <w:szCs w:val="20"/>
          <w:lang w:val="en-US"/>
        </w:rPr>
        <w:br/>
      </w:r>
      <w:r w:rsidRPr="00F55797">
        <w:rPr>
          <w:rFonts w:ascii="Arial" w:hAnsi="Arial" w:cs="Arial"/>
          <w:bCs/>
          <w:sz w:val="20"/>
          <w:szCs w:val="20"/>
          <w:lang w:val="en-US"/>
        </w:rPr>
        <w:br/>
        <w:t xml:space="preserve">Combining Triumph’s signature ride dynamic of neutrality, agility and stability with </w:t>
      </w:r>
      <w:r w:rsidRPr="00F55797">
        <w:rPr>
          <w:rFonts w:ascii="Arial" w:hAnsi="Arial" w:cs="Arial"/>
          <w:sz w:val="20"/>
          <w:szCs w:val="20"/>
        </w:rPr>
        <w:t xml:space="preserve">comfortable seat and suspension travel </w:t>
      </w:r>
      <w:r w:rsidRPr="00F55797">
        <w:rPr>
          <w:rFonts w:ascii="Arial" w:hAnsi="Arial" w:cs="Arial"/>
          <w:bCs/>
          <w:sz w:val="20"/>
          <w:szCs w:val="20"/>
          <w:lang w:val="en-US"/>
        </w:rPr>
        <w:t xml:space="preserve">for an engaging, yet easy-going ride. </w:t>
      </w:r>
      <w:r w:rsidRPr="00F55797">
        <w:rPr>
          <w:rFonts w:ascii="Arial" w:hAnsi="Arial" w:cs="Arial"/>
          <w:sz w:val="20"/>
          <w:szCs w:val="20"/>
        </w:rPr>
        <w:t xml:space="preserve">With </w:t>
      </w:r>
      <w:r>
        <w:rPr>
          <w:rFonts w:ascii="Arial" w:hAnsi="Arial" w:cs="Arial"/>
          <w:sz w:val="20"/>
          <w:szCs w:val="20"/>
        </w:rPr>
        <w:t>its</w:t>
      </w:r>
      <w:r w:rsidRPr="00F55797">
        <w:rPr>
          <w:rFonts w:ascii="Arial" w:hAnsi="Arial" w:cs="Arial"/>
          <w:sz w:val="20"/>
          <w:szCs w:val="20"/>
        </w:rPr>
        <w:t xml:space="preserve"> relaxed riding position, heated grips as standard, centre stand and passenger grab rail</w:t>
      </w:r>
      <w:r w:rsidR="00085917">
        <w:rPr>
          <w:rFonts w:ascii="Arial" w:hAnsi="Arial" w:cs="Arial"/>
          <w:sz w:val="20"/>
          <w:szCs w:val="20"/>
        </w:rPr>
        <w:t>, the Bonneville</w:t>
      </w:r>
      <w:r w:rsidRPr="00F55797">
        <w:rPr>
          <w:rFonts w:ascii="Arial" w:hAnsi="Arial" w:cs="Arial"/>
          <w:sz w:val="20"/>
          <w:szCs w:val="20"/>
        </w:rPr>
        <w:t xml:space="preserve"> </w:t>
      </w:r>
      <w:r>
        <w:rPr>
          <w:rFonts w:ascii="Arial" w:hAnsi="Arial" w:cs="Arial"/>
          <w:sz w:val="20"/>
          <w:szCs w:val="20"/>
        </w:rPr>
        <w:t>T120 Ace</w:t>
      </w:r>
      <w:r w:rsidRPr="00F55797">
        <w:rPr>
          <w:rFonts w:ascii="Arial" w:hAnsi="Arial" w:cs="Arial"/>
          <w:sz w:val="20"/>
          <w:szCs w:val="20"/>
        </w:rPr>
        <w:t xml:space="preserve"> </w:t>
      </w:r>
      <w:r>
        <w:rPr>
          <w:rFonts w:ascii="Arial" w:hAnsi="Arial" w:cs="Arial"/>
          <w:sz w:val="20"/>
          <w:szCs w:val="20"/>
        </w:rPr>
        <w:t>is</w:t>
      </w:r>
      <w:r w:rsidRPr="00F55797">
        <w:rPr>
          <w:rFonts w:ascii="Arial" w:hAnsi="Arial" w:cs="Arial"/>
          <w:sz w:val="20"/>
          <w:szCs w:val="20"/>
        </w:rPr>
        <w:t xml:space="preserve"> fully equipped for maximum comfort and real world practicality.  </w:t>
      </w:r>
    </w:p>
    <w:p w14:paraId="352CB3FB" w14:textId="126D178C" w:rsidR="004E2D8F" w:rsidRPr="00811336" w:rsidRDefault="00811336" w:rsidP="00811336">
      <w:pPr>
        <w:rPr>
          <w:rFonts w:ascii="Arial" w:hAnsi="Arial" w:cs="Arial"/>
          <w:bCs/>
          <w:sz w:val="20"/>
          <w:szCs w:val="20"/>
        </w:rPr>
      </w:pPr>
      <w:r>
        <w:rPr>
          <w:rFonts w:ascii="Arial" w:hAnsi="Arial" w:cs="Arial"/>
          <w:b/>
          <w:bCs/>
          <w:sz w:val="20"/>
          <w:szCs w:val="20"/>
        </w:rPr>
        <w:br/>
      </w:r>
      <w:r w:rsidRPr="00811336">
        <w:rPr>
          <w:rFonts w:ascii="Arial" w:hAnsi="Arial" w:cs="Arial"/>
          <w:b/>
          <w:sz w:val="20"/>
          <w:szCs w:val="20"/>
        </w:rPr>
        <w:t>Original styling</w:t>
      </w:r>
      <w:r>
        <w:rPr>
          <w:rFonts w:ascii="Arial" w:hAnsi="Arial" w:cs="Arial"/>
          <w:bCs/>
          <w:sz w:val="20"/>
          <w:szCs w:val="20"/>
        </w:rPr>
        <w:br/>
      </w:r>
      <w:r w:rsidRPr="00110FA3">
        <w:rPr>
          <w:rFonts w:ascii="Arial" w:hAnsi="Arial" w:cs="Arial"/>
          <w:bCs/>
          <w:sz w:val="20"/>
          <w:szCs w:val="20"/>
        </w:rPr>
        <w:br/>
        <w:t xml:space="preserve">Inspired by the legendary ’59 Bonneville, the Bonneville T120 </w:t>
      </w:r>
      <w:r>
        <w:rPr>
          <w:rFonts w:ascii="Arial" w:hAnsi="Arial" w:cs="Arial"/>
          <w:bCs/>
          <w:sz w:val="20"/>
          <w:szCs w:val="20"/>
        </w:rPr>
        <w:t>Black has</w:t>
      </w:r>
      <w:r w:rsidRPr="00110FA3">
        <w:rPr>
          <w:rFonts w:ascii="Arial" w:hAnsi="Arial" w:cs="Arial"/>
          <w:bCs/>
          <w:sz w:val="20"/>
          <w:szCs w:val="20"/>
        </w:rPr>
        <w:t xml:space="preserve"> been crafted to incorporate more of the original’s DNA and iconic styling cues, detailing and features. </w:t>
      </w:r>
      <w:r w:rsidRPr="00110FA3">
        <w:rPr>
          <w:rFonts w:ascii="Arial" w:hAnsi="Arial" w:cs="Arial"/>
          <w:bCs/>
          <w:sz w:val="20"/>
          <w:szCs w:val="20"/>
        </w:rPr>
        <w:br/>
      </w:r>
      <w:r w:rsidRPr="00110FA3">
        <w:rPr>
          <w:rFonts w:ascii="Arial" w:hAnsi="Arial" w:cs="Arial"/>
          <w:bCs/>
          <w:sz w:val="20"/>
          <w:szCs w:val="20"/>
        </w:rPr>
        <w:br/>
        <w:t xml:space="preserve">From the overall Bonneville silhouette, to the sculpted flowing lines of the fuel tank, the intricately detailed badges, lights and stunning twin clocks, the T120 Black </w:t>
      </w:r>
      <w:r>
        <w:rPr>
          <w:rFonts w:ascii="Arial" w:hAnsi="Arial" w:cs="Arial"/>
          <w:bCs/>
          <w:sz w:val="20"/>
          <w:szCs w:val="20"/>
        </w:rPr>
        <w:t>is a timeless icon</w:t>
      </w:r>
      <w:r w:rsidRPr="00110FA3">
        <w:rPr>
          <w:rFonts w:ascii="Arial" w:hAnsi="Arial" w:cs="Arial"/>
          <w:bCs/>
          <w:sz w:val="20"/>
          <w:szCs w:val="20"/>
        </w:rPr>
        <w:t xml:space="preserve">, </w:t>
      </w:r>
      <w:r>
        <w:rPr>
          <w:rFonts w:ascii="Arial" w:hAnsi="Arial" w:cs="Arial"/>
          <w:bCs/>
          <w:sz w:val="20"/>
          <w:szCs w:val="20"/>
        </w:rPr>
        <w:br/>
      </w:r>
      <w:r w:rsidRPr="00110FA3">
        <w:rPr>
          <w:rFonts w:ascii="Arial" w:hAnsi="Arial" w:cs="Arial"/>
          <w:bCs/>
          <w:sz w:val="20"/>
          <w:szCs w:val="20"/>
        </w:rPr>
        <w:t>beautifully evolved.</w:t>
      </w:r>
    </w:p>
    <w:p w14:paraId="4701C137" w14:textId="74F08380" w:rsidR="004E2D8F" w:rsidRPr="00A21497" w:rsidRDefault="00683BD2" w:rsidP="00683BD2">
      <w:pPr>
        <w:spacing w:after="0" w:line="240" w:lineRule="auto"/>
        <w:rPr>
          <w:rFonts w:ascii="Arial" w:hAnsi="Arial" w:cs="Arial"/>
          <w:i/>
          <w:iCs/>
          <w:sz w:val="21"/>
          <w:szCs w:val="21"/>
        </w:rPr>
      </w:pPr>
      <w:r>
        <w:rPr>
          <w:rFonts w:ascii="Arial" w:hAnsi="Arial" w:cs="Arial"/>
          <w:sz w:val="21"/>
          <w:szCs w:val="21"/>
          <w:u w:val="single"/>
        </w:rPr>
        <w:br/>
      </w:r>
      <w:r w:rsidRPr="00A21497">
        <w:rPr>
          <w:rFonts w:ascii="Arial" w:hAnsi="Arial" w:cs="Arial"/>
          <w:i/>
          <w:iCs/>
          <w:sz w:val="21"/>
          <w:szCs w:val="21"/>
        </w:rPr>
        <w:t xml:space="preserve"> </w:t>
      </w:r>
      <w:r w:rsidR="00A21497" w:rsidRPr="00A21497">
        <w:rPr>
          <w:rFonts w:ascii="Arial" w:hAnsi="Arial" w:cs="Arial"/>
          <w:i/>
          <w:iCs/>
          <w:sz w:val="21"/>
          <w:szCs w:val="21"/>
        </w:rPr>
        <w:t xml:space="preserve">‘’Triumph and the Ace Cafe go hand in hand for me, with decades of riders turning up at the </w:t>
      </w:r>
      <w:r>
        <w:rPr>
          <w:rFonts w:ascii="Arial" w:hAnsi="Arial" w:cs="Arial"/>
          <w:i/>
          <w:iCs/>
          <w:sz w:val="21"/>
          <w:szCs w:val="21"/>
        </w:rPr>
        <w:br/>
      </w:r>
      <w:r w:rsidR="00A21497" w:rsidRPr="00A21497">
        <w:rPr>
          <w:rFonts w:ascii="Arial" w:hAnsi="Arial" w:cs="Arial"/>
          <w:i/>
          <w:iCs/>
          <w:sz w:val="21"/>
          <w:szCs w:val="21"/>
        </w:rPr>
        <w:t>cafe on the latest British Twin</w:t>
      </w:r>
      <w:r>
        <w:rPr>
          <w:rFonts w:ascii="Arial" w:hAnsi="Arial" w:cs="Arial"/>
          <w:i/>
          <w:iCs/>
          <w:sz w:val="21"/>
          <w:szCs w:val="21"/>
        </w:rPr>
        <w:t xml:space="preserve"> to chance their arm on the A406</w:t>
      </w:r>
      <w:r w:rsidR="00A21497">
        <w:rPr>
          <w:rFonts w:ascii="Arial" w:hAnsi="Arial" w:cs="Arial"/>
          <w:i/>
          <w:iCs/>
          <w:sz w:val="21"/>
          <w:szCs w:val="21"/>
        </w:rPr>
        <w:t>,</w:t>
      </w:r>
      <w:r w:rsidR="00A21497" w:rsidRPr="00A21497">
        <w:rPr>
          <w:rFonts w:ascii="Arial" w:hAnsi="Arial" w:cs="Arial"/>
          <w:i/>
          <w:iCs/>
          <w:sz w:val="21"/>
          <w:szCs w:val="21"/>
        </w:rPr>
        <w:t xml:space="preserve"> and be top dog off the lights. </w:t>
      </w:r>
      <w:r>
        <w:rPr>
          <w:rFonts w:ascii="Arial" w:hAnsi="Arial" w:cs="Arial"/>
          <w:i/>
          <w:iCs/>
          <w:sz w:val="21"/>
          <w:szCs w:val="21"/>
        </w:rPr>
        <w:br/>
      </w:r>
      <w:r w:rsidR="00A21497" w:rsidRPr="00A21497">
        <w:rPr>
          <w:rFonts w:ascii="Arial" w:hAnsi="Arial" w:cs="Arial"/>
          <w:i/>
          <w:iCs/>
          <w:sz w:val="21"/>
          <w:szCs w:val="21"/>
        </w:rPr>
        <w:t xml:space="preserve">This beautiful new </w:t>
      </w:r>
      <w:r>
        <w:rPr>
          <w:rFonts w:ascii="Arial" w:hAnsi="Arial" w:cs="Arial"/>
          <w:i/>
          <w:iCs/>
          <w:sz w:val="21"/>
          <w:szCs w:val="21"/>
        </w:rPr>
        <w:t xml:space="preserve">Bonneville </w:t>
      </w:r>
      <w:r w:rsidR="00A21497" w:rsidRPr="00A21497">
        <w:rPr>
          <w:rFonts w:ascii="Arial" w:hAnsi="Arial" w:cs="Arial"/>
          <w:i/>
          <w:iCs/>
          <w:sz w:val="21"/>
          <w:szCs w:val="21"/>
        </w:rPr>
        <w:t xml:space="preserve">T120 Ace pays homage to those riders and our glorious </w:t>
      </w:r>
      <w:r>
        <w:rPr>
          <w:rFonts w:ascii="Arial" w:hAnsi="Arial" w:cs="Arial"/>
          <w:i/>
          <w:iCs/>
          <w:sz w:val="21"/>
          <w:szCs w:val="21"/>
        </w:rPr>
        <w:br/>
      </w:r>
      <w:r w:rsidR="00A21497" w:rsidRPr="00A21497">
        <w:rPr>
          <w:rFonts w:ascii="Arial" w:hAnsi="Arial" w:cs="Arial"/>
          <w:i/>
          <w:iCs/>
          <w:sz w:val="21"/>
          <w:szCs w:val="21"/>
        </w:rPr>
        <w:t>shared history in style</w:t>
      </w:r>
      <w:r w:rsidR="00A21497">
        <w:rPr>
          <w:rFonts w:ascii="Arial" w:hAnsi="Arial" w:cs="Arial"/>
          <w:i/>
          <w:iCs/>
          <w:sz w:val="21"/>
          <w:szCs w:val="21"/>
        </w:rPr>
        <w:t>.’’</w:t>
      </w:r>
      <w:r w:rsidR="00A21497" w:rsidRPr="00A21497">
        <w:rPr>
          <w:rFonts w:ascii="Arial" w:hAnsi="Arial" w:cs="Arial"/>
          <w:i/>
          <w:iCs/>
          <w:sz w:val="21"/>
          <w:szCs w:val="21"/>
        </w:rPr>
        <w:t xml:space="preserve"> </w:t>
      </w:r>
      <w:r>
        <w:rPr>
          <w:rFonts w:ascii="Arial" w:hAnsi="Arial" w:cs="Arial"/>
          <w:i/>
          <w:iCs/>
          <w:sz w:val="21"/>
          <w:szCs w:val="21"/>
        </w:rPr>
        <w:t xml:space="preserve"> </w:t>
      </w:r>
      <w:r>
        <w:rPr>
          <w:rFonts w:ascii="Arial" w:hAnsi="Arial" w:cs="Arial"/>
          <w:i/>
          <w:iCs/>
          <w:sz w:val="21"/>
          <w:szCs w:val="21"/>
        </w:rPr>
        <w:br/>
      </w:r>
      <w:r w:rsidRPr="00683BD2">
        <w:rPr>
          <w:rFonts w:ascii="Arial" w:hAnsi="Arial" w:cs="Arial"/>
          <w:i/>
          <w:iCs/>
          <w:sz w:val="12"/>
          <w:szCs w:val="12"/>
        </w:rPr>
        <w:br/>
      </w:r>
      <w:r w:rsidR="00A21497" w:rsidRPr="00A21497">
        <w:rPr>
          <w:rFonts w:ascii="Arial" w:hAnsi="Arial" w:cs="Arial"/>
          <w:b/>
          <w:bCs/>
          <w:sz w:val="21"/>
          <w:szCs w:val="21"/>
        </w:rPr>
        <w:t xml:space="preserve">Mark Wilsmore. </w:t>
      </w:r>
      <w:proofErr w:type="gramStart"/>
      <w:r w:rsidR="00A21497" w:rsidRPr="00A21497">
        <w:rPr>
          <w:rFonts w:ascii="Arial" w:hAnsi="Arial" w:cs="Arial"/>
          <w:b/>
          <w:bCs/>
          <w:sz w:val="21"/>
          <w:szCs w:val="21"/>
        </w:rPr>
        <w:t>Managing Director</w:t>
      </w:r>
      <w:r>
        <w:rPr>
          <w:rFonts w:ascii="Arial" w:hAnsi="Arial" w:cs="Arial"/>
          <w:b/>
          <w:bCs/>
          <w:sz w:val="21"/>
          <w:szCs w:val="21"/>
        </w:rPr>
        <w:t>.</w:t>
      </w:r>
      <w:proofErr w:type="gramEnd"/>
      <w:r w:rsidR="00A21497">
        <w:rPr>
          <w:rFonts w:ascii="Arial" w:hAnsi="Arial" w:cs="Arial"/>
          <w:b/>
          <w:bCs/>
          <w:sz w:val="21"/>
          <w:szCs w:val="21"/>
        </w:rPr>
        <w:t xml:space="preserve"> </w:t>
      </w:r>
      <w:proofErr w:type="gramStart"/>
      <w:r w:rsidR="00A21497" w:rsidRPr="00A21497">
        <w:rPr>
          <w:rFonts w:ascii="Arial" w:hAnsi="Arial" w:cs="Arial"/>
          <w:b/>
          <w:bCs/>
          <w:sz w:val="21"/>
          <w:szCs w:val="21"/>
        </w:rPr>
        <w:t>Ace Caf</w:t>
      </w:r>
      <w:r w:rsidR="00C251BC">
        <w:rPr>
          <w:rFonts w:ascii="Arial" w:hAnsi="Arial" w:cs="Arial"/>
          <w:b/>
          <w:bCs/>
          <w:sz w:val="21"/>
          <w:szCs w:val="21"/>
        </w:rPr>
        <w:t>e</w:t>
      </w:r>
      <w:r w:rsidR="00A21497" w:rsidRPr="00A21497">
        <w:rPr>
          <w:rFonts w:ascii="Arial" w:hAnsi="Arial" w:cs="Arial"/>
          <w:b/>
          <w:bCs/>
          <w:sz w:val="21"/>
          <w:szCs w:val="21"/>
        </w:rPr>
        <w:t>.</w:t>
      </w:r>
      <w:proofErr w:type="gramEnd"/>
    </w:p>
    <w:p w14:paraId="0F49E953" w14:textId="77777777" w:rsidR="00A21497" w:rsidRDefault="00A21497" w:rsidP="00BD1681">
      <w:pPr>
        <w:spacing w:after="0" w:line="240" w:lineRule="auto"/>
        <w:jc w:val="both"/>
        <w:rPr>
          <w:rFonts w:ascii="Arial" w:hAnsi="Arial" w:cs="Arial"/>
          <w:sz w:val="21"/>
          <w:szCs w:val="21"/>
          <w:u w:val="single"/>
        </w:rPr>
      </w:pPr>
    </w:p>
    <w:p w14:paraId="295E2C6E" w14:textId="77777777" w:rsidR="004E2D8F" w:rsidRDefault="004E2D8F" w:rsidP="00BD1681">
      <w:pPr>
        <w:spacing w:after="0" w:line="240" w:lineRule="auto"/>
        <w:jc w:val="both"/>
        <w:rPr>
          <w:rFonts w:ascii="Arial" w:hAnsi="Arial" w:cs="Arial"/>
          <w:sz w:val="21"/>
          <w:szCs w:val="21"/>
          <w:u w:val="single"/>
        </w:rPr>
      </w:pPr>
    </w:p>
    <w:p w14:paraId="1CDB3C73" w14:textId="77777777" w:rsidR="004E2D8F" w:rsidRDefault="004E2D8F" w:rsidP="00BD1681">
      <w:pPr>
        <w:spacing w:after="0" w:line="240" w:lineRule="auto"/>
        <w:jc w:val="both"/>
        <w:rPr>
          <w:rFonts w:ascii="Arial" w:hAnsi="Arial" w:cs="Arial"/>
          <w:sz w:val="21"/>
          <w:szCs w:val="21"/>
          <w:u w:val="single"/>
        </w:rPr>
      </w:pPr>
    </w:p>
    <w:p w14:paraId="7E2D0B81" w14:textId="77777777" w:rsidR="00145691" w:rsidRDefault="00145691" w:rsidP="00BD1681">
      <w:pPr>
        <w:spacing w:after="0" w:line="240" w:lineRule="auto"/>
        <w:jc w:val="both"/>
        <w:rPr>
          <w:rFonts w:ascii="Arial" w:hAnsi="Arial" w:cs="Arial"/>
          <w:sz w:val="21"/>
          <w:szCs w:val="21"/>
          <w:u w:val="single"/>
        </w:rPr>
      </w:pPr>
    </w:p>
    <w:p w14:paraId="211F562A" w14:textId="77777777" w:rsidR="00145691" w:rsidRDefault="00145691" w:rsidP="00BD1681">
      <w:pPr>
        <w:spacing w:after="0" w:line="240" w:lineRule="auto"/>
        <w:jc w:val="both"/>
        <w:rPr>
          <w:rFonts w:ascii="Arial" w:hAnsi="Arial" w:cs="Arial"/>
          <w:sz w:val="21"/>
          <w:szCs w:val="21"/>
          <w:u w:val="single"/>
        </w:rPr>
      </w:pPr>
    </w:p>
    <w:p w14:paraId="4A395E4D" w14:textId="77777777" w:rsidR="00145691" w:rsidRDefault="00145691" w:rsidP="00BD1681">
      <w:pPr>
        <w:spacing w:after="0" w:line="240" w:lineRule="auto"/>
        <w:jc w:val="both"/>
        <w:rPr>
          <w:rFonts w:ascii="Arial" w:hAnsi="Arial" w:cs="Arial"/>
          <w:sz w:val="21"/>
          <w:szCs w:val="21"/>
          <w:u w:val="single"/>
        </w:rPr>
      </w:pPr>
    </w:p>
    <w:p w14:paraId="15E39009" w14:textId="77777777" w:rsidR="00145691" w:rsidRDefault="00145691" w:rsidP="00BD1681">
      <w:pPr>
        <w:spacing w:after="0" w:line="240" w:lineRule="auto"/>
        <w:jc w:val="both"/>
        <w:rPr>
          <w:rFonts w:ascii="Arial" w:hAnsi="Arial" w:cs="Arial"/>
          <w:sz w:val="21"/>
          <w:szCs w:val="21"/>
          <w:u w:val="single"/>
        </w:rPr>
      </w:pPr>
    </w:p>
    <w:p w14:paraId="56195780" w14:textId="77777777" w:rsidR="00145691" w:rsidRDefault="00145691" w:rsidP="00BD1681">
      <w:pPr>
        <w:spacing w:after="0" w:line="240" w:lineRule="auto"/>
        <w:jc w:val="both"/>
        <w:rPr>
          <w:rFonts w:ascii="Arial" w:hAnsi="Arial" w:cs="Arial"/>
          <w:sz w:val="21"/>
          <w:szCs w:val="21"/>
          <w:u w:val="single"/>
        </w:rPr>
      </w:pPr>
    </w:p>
    <w:p w14:paraId="253EA61D" w14:textId="77777777" w:rsidR="00145691" w:rsidRDefault="00145691" w:rsidP="00BD1681">
      <w:pPr>
        <w:spacing w:after="0" w:line="240" w:lineRule="auto"/>
        <w:jc w:val="both"/>
        <w:rPr>
          <w:rFonts w:ascii="Arial" w:hAnsi="Arial" w:cs="Arial"/>
          <w:sz w:val="21"/>
          <w:szCs w:val="21"/>
          <w:u w:val="single"/>
        </w:rPr>
      </w:pPr>
    </w:p>
    <w:p w14:paraId="6F776D7D" w14:textId="77777777" w:rsidR="00145691" w:rsidRDefault="00145691" w:rsidP="00BD1681">
      <w:pPr>
        <w:spacing w:after="0" w:line="240" w:lineRule="auto"/>
        <w:jc w:val="both"/>
        <w:rPr>
          <w:rFonts w:ascii="Arial" w:hAnsi="Arial" w:cs="Arial"/>
          <w:sz w:val="21"/>
          <w:szCs w:val="21"/>
          <w:u w:val="single"/>
        </w:rPr>
      </w:pPr>
    </w:p>
    <w:p w14:paraId="53B05523" w14:textId="77777777" w:rsidR="00145691" w:rsidRDefault="00145691" w:rsidP="00BD1681">
      <w:pPr>
        <w:spacing w:after="0" w:line="240" w:lineRule="auto"/>
        <w:jc w:val="both"/>
        <w:rPr>
          <w:rFonts w:ascii="Arial" w:hAnsi="Arial" w:cs="Arial"/>
          <w:sz w:val="21"/>
          <w:szCs w:val="21"/>
          <w:u w:val="single"/>
        </w:rPr>
      </w:pPr>
    </w:p>
    <w:p w14:paraId="2EBEFBF4" w14:textId="77777777" w:rsidR="00145691" w:rsidRDefault="00145691" w:rsidP="00BD1681">
      <w:pPr>
        <w:spacing w:after="0" w:line="240" w:lineRule="auto"/>
        <w:jc w:val="both"/>
        <w:rPr>
          <w:rFonts w:ascii="Arial" w:hAnsi="Arial" w:cs="Arial"/>
          <w:sz w:val="21"/>
          <w:szCs w:val="21"/>
          <w:u w:val="single"/>
        </w:rPr>
      </w:pPr>
    </w:p>
    <w:p w14:paraId="6FD48A1E" w14:textId="77777777" w:rsidR="00145691" w:rsidRDefault="00145691" w:rsidP="00BD1681">
      <w:pPr>
        <w:spacing w:after="0" w:line="240" w:lineRule="auto"/>
        <w:jc w:val="both"/>
        <w:rPr>
          <w:rFonts w:ascii="Arial" w:hAnsi="Arial" w:cs="Arial"/>
          <w:sz w:val="21"/>
          <w:szCs w:val="21"/>
          <w:u w:val="single"/>
        </w:rPr>
      </w:pPr>
    </w:p>
    <w:p w14:paraId="21AABC01" w14:textId="77777777" w:rsidR="004E2D8F" w:rsidRDefault="004E2D8F" w:rsidP="00BD1681">
      <w:pPr>
        <w:spacing w:after="0" w:line="240" w:lineRule="auto"/>
        <w:jc w:val="both"/>
        <w:rPr>
          <w:rFonts w:ascii="Arial" w:hAnsi="Arial" w:cs="Arial"/>
          <w:sz w:val="21"/>
          <w:szCs w:val="21"/>
          <w:u w:val="single"/>
        </w:rPr>
      </w:pPr>
    </w:p>
    <w:p w14:paraId="2DFB3CFE" w14:textId="77777777" w:rsidR="004E2D8F" w:rsidRDefault="004E2D8F" w:rsidP="00BD1681">
      <w:pPr>
        <w:spacing w:after="0" w:line="240" w:lineRule="auto"/>
        <w:jc w:val="both"/>
        <w:rPr>
          <w:rFonts w:ascii="Arial" w:hAnsi="Arial" w:cs="Arial"/>
          <w:sz w:val="21"/>
          <w:szCs w:val="21"/>
          <w:u w:val="single"/>
        </w:rPr>
      </w:pPr>
    </w:p>
    <w:p w14:paraId="1A5FB2D1" w14:textId="77777777" w:rsidR="004E2D8F" w:rsidRDefault="004E2D8F" w:rsidP="00BD1681">
      <w:pPr>
        <w:spacing w:after="0" w:line="240" w:lineRule="auto"/>
        <w:jc w:val="both"/>
        <w:rPr>
          <w:rFonts w:ascii="Arial" w:hAnsi="Arial" w:cs="Arial"/>
          <w:sz w:val="21"/>
          <w:szCs w:val="21"/>
          <w:u w:val="single"/>
        </w:rPr>
      </w:pPr>
    </w:p>
    <w:p w14:paraId="645BCDE5" w14:textId="77777777" w:rsidR="004E2D8F" w:rsidRDefault="004E2D8F" w:rsidP="00BD1681">
      <w:pPr>
        <w:spacing w:after="0" w:line="240" w:lineRule="auto"/>
        <w:jc w:val="both"/>
        <w:rPr>
          <w:rFonts w:ascii="Arial" w:hAnsi="Arial" w:cs="Arial"/>
          <w:sz w:val="21"/>
          <w:szCs w:val="21"/>
          <w:u w:val="single"/>
        </w:rPr>
      </w:pPr>
    </w:p>
    <w:p w14:paraId="30F6BF75" w14:textId="77777777" w:rsidR="004E2D8F" w:rsidRDefault="004E2D8F" w:rsidP="00BD1681">
      <w:pPr>
        <w:spacing w:after="0" w:line="240" w:lineRule="auto"/>
        <w:jc w:val="both"/>
        <w:rPr>
          <w:rFonts w:ascii="Arial" w:hAnsi="Arial" w:cs="Arial"/>
          <w:sz w:val="21"/>
          <w:szCs w:val="21"/>
          <w:u w:val="single"/>
        </w:rPr>
      </w:pPr>
    </w:p>
    <w:p w14:paraId="4898795D" w14:textId="77777777" w:rsidR="00085917" w:rsidRDefault="00085917" w:rsidP="00BD1681">
      <w:pPr>
        <w:spacing w:after="0" w:line="240" w:lineRule="auto"/>
        <w:jc w:val="both"/>
        <w:rPr>
          <w:rFonts w:ascii="Arial" w:hAnsi="Arial" w:cs="Arial"/>
          <w:sz w:val="21"/>
          <w:szCs w:val="21"/>
          <w:u w:val="single"/>
        </w:rPr>
      </w:pPr>
    </w:p>
    <w:p w14:paraId="051BA940" w14:textId="77777777" w:rsidR="004E2D8F" w:rsidRDefault="004E2D8F" w:rsidP="00BD1681">
      <w:pPr>
        <w:spacing w:after="0" w:line="240" w:lineRule="auto"/>
        <w:jc w:val="both"/>
        <w:rPr>
          <w:rFonts w:ascii="Arial" w:hAnsi="Arial" w:cs="Arial"/>
          <w:sz w:val="21"/>
          <w:szCs w:val="21"/>
          <w:u w:val="single"/>
        </w:rPr>
      </w:pPr>
    </w:p>
    <w:p w14:paraId="44D759F8" w14:textId="77777777" w:rsidR="004E2D8F" w:rsidRDefault="004E2D8F" w:rsidP="00BD1681">
      <w:pPr>
        <w:spacing w:after="0" w:line="240" w:lineRule="auto"/>
        <w:jc w:val="both"/>
        <w:rPr>
          <w:rFonts w:ascii="Arial" w:hAnsi="Arial" w:cs="Arial"/>
          <w:sz w:val="21"/>
          <w:szCs w:val="21"/>
          <w:u w:val="single"/>
        </w:rPr>
      </w:pPr>
    </w:p>
    <w:p w14:paraId="5F6029B2" w14:textId="072C697C" w:rsidR="00205154" w:rsidRPr="00BA235A" w:rsidRDefault="00BA235A" w:rsidP="00BD1681">
      <w:pPr>
        <w:spacing w:after="0" w:line="240" w:lineRule="auto"/>
        <w:jc w:val="both"/>
        <w:rPr>
          <w:rFonts w:ascii="Arial" w:hAnsi="Arial" w:cs="Arial"/>
          <w:sz w:val="21"/>
          <w:szCs w:val="21"/>
          <w:u w:val="single"/>
        </w:rPr>
      </w:pPr>
      <w:r w:rsidRPr="00BA235A">
        <w:rPr>
          <w:rFonts w:ascii="Arial" w:hAnsi="Arial" w:cs="Arial"/>
          <w:sz w:val="21"/>
          <w:szCs w:val="21"/>
          <w:u w:val="single"/>
        </w:rPr>
        <w:t>Specifications</w:t>
      </w:r>
    </w:p>
    <w:p w14:paraId="4DD76907" w14:textId="77777777" w:rsidR="00BA235A" w:rsidRDefault="00BA235A" w:rsidP="00BD1681">
      <w:pPr>
        <w:spacing w:after="0" w:line="240" w:lineRule="auto"/>
        <w:jc w:val="both"/>
        <w:rPr>
          <w:rFonts w:ascii="Arial" w:hAnsi="Arial" w:cs="Arial"/>
          <w:sz w:val="21"/>
          <w:szCs w:val="21"/>
        </w:rPr>
      </w:pPr>
    </w:p>
    <w:tbl>
      <w:tblPr>
        <w:tblW w:w="5600" w:type="dxa"/>
        <w:tblCellMar>
          <w:left w:w="0" w:type="dxa"/>
          <w:right w:w="0" w:type="dxa"/>
        </w:tblCellMar>
        <w:tblLook w:val="0600" w:firstRow="0" w:lastRow="0" w:firstColumn="0" w:lastColumn="0" w:noHBand="1" w:noVBand="1"/>
      </w:tblPr>
      <w:tblGrid>
        <w:gridCol w:w="2142"/>
        <w:gridCol w:w="3458"/>
      </w:tblGrid>
      <w:tr w:rsidR="00083D06" w:rsidRPr="004A748C" w14:paraId="6EBDE67C"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76E09CB3" w14:textId="77777777" w:rsidR="00083D06" w:rsidRPr="004A748C" w:rsidRDefault="00083D06" w:rsidP="004A748C">
            <w:pPr>
              <w:spacing w:after="0" w:line="240" w:lineRule="auto"/>
              <w:jc w:val="both"/>
              <w:rPr>
                <w:rFonts w:ascii="Arial" w:hAnsi="Arial" w:cs="Arial"/>
                <w:sz w:val="21"/>
                <w:szCs w:val="21"/>
              </w:rPr>
            </w:pPr>
          </w:p>
        </w:tc>
        <w:tc>
          <w:tcPr>
            <w:tcW w:w="3458"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21E86F46" w14:textId="78DA2642" w:rsidR="00083D06" w:rsidRPr="004A748C" w:rsidRDefault="005B4C18" w:rsidP="004A748C">
            <w:pPr>
              <w:spacing w:after="0" w:line="240" w:lineRule="auto"/>
              <w:jc w:val="both"/>
              <w:rPr>
                <w:rFonts w:ascii="Arial" w:hAnsi="Arial" w:cs="Arial"/>
                <w:color w:val="FFFFFF" w:themeColor="background1"/>
                <w:sz w:val="21"/>
                <w:szCs w:val="21"/>
              </w:rPr>
            </w:pPr>
            <w:r>
              <w:rPr>
                <w:rFonts w:ascii="Arial" w:hAnsi="Arial" w:cs="Arial"/>
                <w:b/>
                <w:bCs/>
                <w:color w:val="FFFFFF" w:themeColor="background1"/>
                <w:sz w:val="21"/>
                <w:szCs w:val="21"/>
              </w:rPr>
              <w:t>Bonneville T120 Ace</w:t>
            </w:r>
          </w:p>
        </w:tc>
      </w:tr>
      <w:tr w:rsidR="00083D06" w:rsidRPr="004A748C" w14:paraId="0690EE01" w14:textId="77777777" w:rsidTr="00083D06">
        <w:trPr>
          <w:trHeight w:val="423"/>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6401491" w14:textId="55E955D9" w:rsidR="00083D06" w:rsidRPr="004A748C" w:rsidRDefault="00083D06" w:rsidP="004A748C">
            <w:pPr>
              <w:spacing w:after="0" w:line="240" w:lineRule="auto"/>
              <w:rPr>
                <w:rFonts w:ascii="Arial" w:hAnsi="Arial" w:cs="Arial"/>
                <w:sz w:val="21"/>
                <w:szCs w:val="21"/>
              </w:rPr>
            </w:pPr>
            <w:r>
              <w:rPr>
                <w:rFonts w:ascii="Arial" w:hAnsi="Arial" w:cs="Arial"/>
                <w:b/>
                <w:bCs/>
                <w:sz w:val="21"/>
                <w:szCs w:val="21"/>
              </w:rPr>
              <w:t xml:space="preserve">Engine </w:t>
            </w:r>
            <w:r w:rsidRPr="004A748C">
              <w:rPr>
                <w:rFonts w:ascii="Arial" w:hAnsi="Arial" w:cs="Arial"/>
                <w:b/>
                <w:bCs/>
                <w:sz w:val="21"/>
                <w:szCs w:val="21"/>
              </w:rPr>
              <w:t>Type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361B958" w14:textId="0A5F8756"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Liquid cooled, 8 valve, SOHC, 270° crank angle parallel twin</w:t>
            </w:r>
          </w:p>
        </w:tc>
      </w:tr>
      <w:tr w:rsidR="00083D06" w:rsidRPr="004A748C" w14:paraId="0B283863"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10741D5"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Capacity</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E7534F7" w14:textId="1D68EE30" w:rsidR="00083D06" w:rsidRPr="005B4C18" w:rsidRDefault="000F1885" w:rsidP="005B4C18">
            <w:pPr>
              <w:spacing w:after="0" w:line="240" w:lineRule="auto"/>
              <w:rPr>
                <w:rFonts w:ascii="Arial" w:hAnsi="Arial" w:cs="Arial"/>
                <w:sz w:val="21"/>
                <w:szCs w:val="21"/>
              </w:rPr>
            </w:pPr>
            <w:r w:rsidRPr="005B4C18">
              <w:rPr>
                <w:rFonts w:ascii="Arial" w:hAnsi="Arial" w:cs="Arial"/>
                <w:sz w:val="21"/>
                <w:szCs w:val="21"/>
              </w:rPr>
              <w:t>1200 cc</w:t>
            </w:r>
          </w:p>
        </w:tc>
      </w:tr>
      <w:tr w:rsidR="00083D06" w:rsidRPr="004A748C" w14:paraId="72510DA9"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107E869"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Bore/Stroke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76BD1B2" w14:textId="0B59BB22" w:rsidR="00083D06" w:rsidRPr="004A748C" w:rsidRDefault="000F1885" w:rsidP="004A748C">
            <w:pPr>
              <w:spacing w:after="0" w:line="240" w:lineRule="auto"/>
              <w:rPr>
                <w:rFonts w:ascii="Arial" w:hAnsi="Arial" w:cs="Arial"/>
                <w:sz w:val="21"/>
                <w:szCs w:val="21"/>
              </w:rPr>
            </w:pPr>
            <w:r>
              <w:rPr>
                <w:rFonts w:ascii="Arial" w:hAnsi="Arial" w:cs="Arial"/>
                <w:sz w:val="21"/>
                <w:szCs w:val="21"/>
              </w:rPr>
              <w:t>97</w:t>
            </w:r>
            <w:r w:rsidR="00396039" w:rsidRPr="00396039">
              <w:rPr>
                <w:rFonts w:ascii="Arial" w:hAnsi="Arial" w:cs="Arial"/>
                <w:sz w:val="21"/>
                <w:szCs w:val="21"/>
              </w:rPr>
              <w:t>.6 x 80 mm</w:t>
            </w:r>
          </w:p>
        </w:tc>
      </w:tr>
      <w:tr w:rsidR="00083D06" w:rsidRPr="004A748C" w14:paraId="14595C87"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A861045"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Compression Ratio</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42AF4EA" w14:textId="2554187E" w:rsidR="00083D06" w:rsidRPr="004A748C" w:rsidRDefault="000F1885" w:rsidP="00396039">
            <w:pPr>
              <w:spacing w:after="0" w:line="240" w:lineRule="auto"/>
              <w:rPr>
                <w:rFonts w:ascii="Arial" w:hAnsi="Arial" w:cs="Arial"/>
                <w:sz w:val="21"/>
                <w:szCs w:val="21"/>
              </w:rPr>
            </w:pPr>
            <w:r>
              <w:rPr>
                <w:rFonts w:ascii="Arial" w:hAnsi="Arial" w:cs="Arial"/>
                <w:sz w:val="21"/>
                <w:szCs w:val="21"/>
              </w:rPr>
              <w:t>10.0</w:t>
            </w:r>
            <w:r w:rsidR="00396039" w:rsidRPr="00396039">
              <w:rPr>
                <w:rFonts w:ascii="Arial" w:hAnsi="Arial" w:cs="Arial"/>
                <w:sz w:val="21"/>
                <w:szCs w:val="21"/>
              </w:rPr>
              <w:t>:1</w:t>
            </w:r>
          </w:p>
        </w:tc>
      </w:tr>
      <w:tr w:rsidR="00083D06" w:rsidRPr="004A748C" w14:paraId="60528630"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33F5FB0"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Maximum Power</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146C910" w14:textId="47C38FDE" w:rsidR="00083D06" w:rsidRPr="004A748C" w:rsidRDefault="000F1885" w:rsidP="000F1885">
            <w:pPr>
              <w:spacing w:after="0" w:line="240" w:lineRule="auto"/>
              <w:rPr>
                <w:rFonts w:ascii="Arial" w:hAnsi="Arial" w:cs="Arial"/>
                <w:sz w:val="21"/>
                <w:szCs w:val="21"/>
              </w:rPr>
            </w:pPr>
            <w:r w:rsidRPr="005B4C18">
              <w:rPr>
                <w:rFonts w:ascii="Arial" w:hAnsi="Arial" w:cs="Arial"/>
                <w:sz w:val="21"/>
                <w:szCs w:val="21"/>
              </w:rPr>
              <w:t xml:space="preserve">80 </w:t>
            </w:r>
            <w:r w:rsidR="00396039" w:rsidRPr="00DF3C8A">
              <w:rPr>
                <w:rFonts w:ascii="Arial" w:hAnsi="Arial" w:cs="Arial"/>
                <w:sz w:val="21"/>
                <w:szCs w:val="21"/>
              </w:rPr>
              <w:t xml:space="preserve">PS </w:t>
            </w:r>
            <w:r w:rsidR="00396039" w:rsidRPr="005B4C18">
              <w:rPr>
                <w:rFonts w:ascii="Arial" w:hAnsi="Arial" w:cs="Arial"/>
                <w:sz w:val="21"/>
                <w:szCs w:val="21"/>
              </w:rPr>
              <w:t xml:space="preserve">/ </w:t>
            </w:r>
            <w:r w:rsidRPr="005B4C18">
              <w:rPr>
                <w:rFonts w:ascii="Arial" w:hAnsi="Arial" w:cs="Arial"/>
                <w:sz w:val="21"/>
                <w:szCs w:val="21"/>
              </w:rPr>
              <w:t>79</w:t>
            </w:r>
            <w:r w:rsidR="00396039" w:rsidRPr="005B4C18">
              <w:rPr>
                <w:rFonts w:ascii="Arial" w:hAnsi="Arial" w:cs="Arial"/>
                <w:sz w:val="21"/>
                <w:szCs w:val="21"/>
              </w:rPr>
              <w:t xml:space="preserve"> BHP (</w:t>
            </w:r>
            <w:r w:rsidRPr="005B4C18">
              <w:rPr>
                <w:rFonts w:ascii="Arial" w:hAnsi="Arial" w:cs="Arial"/>
                <w:sz w:val="21"/>
                <w:szCs w:val="21"/>
              </w:rPr>
              <w:t>59</w:t>
            </w:r>
            <w:r w:rsidR="00396039" w:rsidRPr="005B4C18">
              <w:rPr>
                <w:rFonts w:ascii="Arial" w:hAnsi="Arial" w:cs="Arial"/>
                <w:sz w:val="21"/>
                <w:szCs w:val="21"/>
              </w:rPr>
              <w:t xml:space="preserve"> kW) @ </w:t>
            </w:r>
            <w:r w:rsidR="005B4C18">
              <w:rPr>
                <w:rFonts w:ascii="Arial" w:hAnsi="Arial" w:cs="Arial"/>
                <w:sz w:val="21"/>
                <w:szCs w:val="21"/>
              </w:rPr>
              <w:t>6,</w:t>
            </w:r>
            <w:r w:rsidRPr="005B4C18">
              <w:rPr>
                <w:rFonts w:ascii="Arial" w:hAnsi="Arial" w:cs="Arial"/>
                <w:sz w:val="21"/>
                <w:szCs w:val="21"/>
              </w:rPr>
              <w:t>550</w:t>
            </w:r>
            <w:r w:rsidR="00396039" w:rsidRPr="005B4C18">
              <w:rPr>
                <w:rFonts w:ascii="Arial" w:hAnsi="Arial" w:cs="Arial"/>
                <w:sz w:val="21"/>
                <w:szCs w:val="21"/>
              </w:rPr>
              <w:t xml:space="preserve"> rpm</w:t>
            </w:r>
          </w:p>
        </w:tc>
      </w:tr>
      <w:tr w:rsidR="00083D06" w:rsidRPr="004A748C" w14:paraId="35CB4103"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8F2C4BD"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Maximum Torque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47276AD" w14:textId="67F4D0C6" w:rsidR="00083D06" w:rsidRPr="004A748C" w:rsidRDefault="000F1885" w:rsidP="000F1885">
            <w:pPr>
              <w:spacing w:after="0" w:line="240" w:lineRule="auto"/>
              <w:rPr>
                <w:rFonts w:ascii="Arial" w:hAnsi="Arial" w:cs="Arial"/>
                <w:sz w:val="21"/>
                <w:szCs w:val="21"/>
              </w:rPr>
            </w:pPr>
            <w:r>
              <w:rPr>
                <w:rFonts w:ascii="Arial" w:hAnsi="Arial" w:cs="Arial"/>
                <w:sz w:val="21"/>
                <w:szCs w:val="21"/>
              </w:rPr>
              <w:t>105</w:t>
            </w:r>
            <w:r w:rsidR="00083D06" w:rsidRPr="005946CB">
              <w:rPr>
                <w:rFonts w:ascii="Arial" w:hAnsi="Arial" w:cs="Arial"/>
                <w:sz w:val="21"/>
                <w:szCs w:val="21"/>
              </w:rPr>
              <w:t xml:space="preserve"> Nm @ </w:t>
            </w:r>
            <w:r>
              <w:rPr>
                <w:rFonts w:ascii="Arial" w:hAnsi="Arial" w:cs="Arial"/>
                <w:sz w:val="21"/>
                <w:szCs w:val="21"/>
              </w:rPr>
              <w:t>3</w:t>
            </w:r>
            <w:r w:rsidR="00083D06" w:rsidRPr="005946CB">
              <w:rPr>
                <w:rFonts w:ascii="Arial" w:hAnsi="Arial" w:cs="Arial"/>
                <w:sz w:val="21"/>
                <w:szCs w:val="21"/>
              </w:rPr>
              <w:t>,</w:t>
            </w:r>
            <w:r>
              <w:rPr>
                <w:rFonts w:ascii="Arial" w:hAnsi="Arial" w:cs="Arial"/>
                <w:sz w:val="21"/>
                <w:szCs w:val="21"/>
              </w:rPr>
              <w:t>1</w:t>
            </w:r>
            <w:r w:rsidR="00396039">
              <w:rPr>
                <w:rFonts w:ascii="Arial" w:hAnsi="Arial" w:cs="Arial"/>
                <w:sz w:val="21"/>
                <w:szCs w:val="21"/>
              </w:rPr>
              <w:t>00</w:t>
            </w:r>
            <w:r w:rsidR="00083D06" w:rsidRPr="005946CB">
              <w:rPr>
                <w:rFonts w:ascii="Arial" w:hAnsi="Arial" w:cs="Arial"/>
                <w:sz w:val="21"/>
                <w:szCs w:val="21"/>
              </w:rPr>
              <w:t xml:space="preserve"> rpm</w:t>
            </w:r>
          </w:p>
        </w:tc>
      </w:tr>
      <w:tr w:rsidR="00083D06" w:rsidRPr="004A748C" w14:paraId="6BE4A276" w14:textId="77777777" w:rsidTr="00083D06">
        <w:trPr>
          <w:trHeight w:val="255"/>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189DA1E"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Fuel system</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0819C6C" w14:textId="654C501A"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Multipoint sequential electronic fuel injection</w:t>
            </w:r>
          </w:p>
        </w:tc>
      </w:tr>
      <w:tr w:rsidR="00083D06" w:rsidRPr="004A748C" w14:paraId="42180340" w14:textId="77777777" w:rsidTr="00083D06">
        <w:trPr>
          <w:trHeight w:val="60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D398938"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Exhaust</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3520906" w14:textId="6EBE54AB" w:rsidR="00083D06" w:rsidRPr="004A748C" w:rsidRDefault="000F1885" w:rsidP="000F1885">
            <w:pPr>
              <w:spacing w:after="0" w:line="240" w:lineRule="auto"/>
              <w:rPr>
                <w:rFonts w:ascii="Arial" w:hAnsi="Arial" w:cs="Arial"/>
                <w:sz w:val="21"/>
                <w:szCs w:val="21"/>
              </w:rPr>
            </w:pPr>
            <w:r>
              <w:rPr>
                <w:rFonts w:ascii="Arial" w:hAnsi="Arial" w:cs="Arial"/>
                <w:sz w:val="21"/>
                <w:szCs w:val="21"/>
              </w:rPr>
              <w:t>Black</w:t>
            </w:r>
            <w:r w:rsidR="00396039" w:rsidRPr="00396039">
              <w:rPr>
                <w:rFonts w:ascii="Arial" w:hAnsi="Arial" w:cs="Arial"/>
                <w:sz w:val="21"/>
                <w:szCs w:val="21"/>
              </w:rPr>
              <w:t xml:space="preserve"> 2 into 2 exhaust system with twin </w:t>
            </w:r>
            <w:r w:rsidR="005B4C18">
              <w:rPr>
                <w:rFonts w:ascii="Arial" w:hAnsi="Arial" w:cs="Arial"/>
                <w:sz w:val="21"/>
                <w:szCs w:val="21"/>
              </w:rPr>
              <w:t xml:space="preserve">black </w:t>
            </w:r>
            <w:r w:rsidR="00396039" w:rsidRPr="00396039">
              <w:rPr>
                <w:rFonts w:ascii="Arial" w:hAnsi="Arial" w:cs="Arial"/>
                <w:sz w:val="21"/>
                <w:szCs w:val="21"/>
              </w:rPr>
              <w:t>silencers</w:t>
            </w:r>
          </w:p>
        </w:tc>
      </w:tr>
      <w:tr w:rsidR="00083D06" w:rsidRPr="004A748C" w14:paraId="1D2913E3" w14:textId="77777777" w:rsidTr="00083D06">
        <w:trPr>
          <w:trHeight w:val="397"/>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E417356"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Final drive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FF26FDA" w14:textId="58CA7EC7" w:rsidR="00083D06" w:rsidRPr="004A748C" w:rsidRDefault="005B4C18" w:rsidP="005B4C18">
            <w:pPr>
              <w:spacing w:after="0" w:line="240" w:lineRule="auto"/>
              <w:rPr>
                <w:rFonts w:ascii="Arial" w:hAnsi="Arial" w:cs="Arial"/>
                <w:sz w:val="21"/>
                <w:szCs w:val="21"/>
              </w:rPr>
            </w:pPr>
            <w:r>
              <w:rPr>
                <w:rFonts w:ascii="Arial" w:hAnsi="Arial" w:cs="Arial"/>
                <w:sz w:val="21"/>
                <w:szCs w:val="21"/>
              </w:rPr>
              <w:t>X-ring c</w:t>
            </w:r>
            <w:r w:rsidR="00083D06" w:rsidRPr="004A748C">
              <w:rPr>
                <w:rFonts w:ascii="Arial" w:hAnsi="Arial" w:cs="Arial"/>
                <w:sz w:val="21"/>
                <w:szCs w:val="21"/>
              </w:rPr>
              <w:t>hain</w:t>
            </w:r>
          </w:p>
        </w:tc>
      </w:tr>
      <w:tr w:rsidR="00083D06" w:rsidRPr="004A748C" w14:paraId="60D95497"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BECA143"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Clutch</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FF37136" w14:textId="292348E1"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Wet, multi-plate assist clutch</w:t>
            </w:r>
            <w:r>
              <w:rPr>
                <w:rFonts w:ascii="Arial" w:hAnsi="Arial" w:cs="Arial"/>
                <w:sz w:val="21"/>
                <w:szCs w:val="21"/>
              </w:rPr>
              <w:t>, cable operated</w:t>
            </w:r>
          </w:p>
        </w:tc>
      </w:tr>
      <w:tr w:rsidR="00083D06" w:rsidRPr="004A748C" w14:paraId="41CB86CB"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C8F1CE5"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Gearbox</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9543037" w14:textId="43CBC7D5" w:rsidR="00083D06" w:rsidRPr="004A748C" w:rsidRDefault="000A4A50" w:rsidP="004A748C">
            <w:pPr>
              <w:spacing w:after="0" w:line="240" w:lineRule="auto"/>
              <w:rPr>
                <w:rFonts w:ascii="Arial" w:hAnsi="Arial" w:cs="Arial"/>
                <w:sz w:val="21"/>
                <w:szCs w:val="21"/>
              </w:rPr>
            </w:pPr>
            <w:r>
              <w:rPr>
                <w:rFonts w:ascii="Arial" w:hAnsi="Arial" w:cs="Arial"/>
                <w:sz w:val="21"/>
                <w:szCs w:val="21"/>
              </w:rPr>
              <w:t>6</w:t>
            </w:r>
            <w:r w:rsidR="00396039" w:rsidRPr="00396039">
              <w:rPr>
                <w:rFonts w:ascii="Arial" w:hAnsi="Arial" w:cs="Arial"/>
                <w:sz w:val="21"/>
                <w:szCs w:val="21"/>
              </w:rPr>
              <w:t>-speed</w:t>
            </w:r>
          </w:p>
        </w:tc>
      </w:tr>
      <w:tr w:rsidR="00083D06" w:rsidRPr="004A748C" w14:paraId="604CA438"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CE779C2"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Frame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736E01F" w14:textId="6EF79369"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Tubular steel cradle</w:t>
            </w:r>
          </w:p>
        </w:tc>
      </w:tr>
      <w:tr w:rsidR="00083D06" w:rsidRPr="004A748C" w14:paraId="710CB68D"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744E6E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Swingarm</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95C62ED" w14:textId="64ADAE1E" w:rsidR="00083D06" w:rsidRPr="005B4C18" w:rsidRDefault="00396039" w:rsidP="000A4A50">
            <w:pPr>
              <w:spacing w:after="0" w:line="240" w:lineRule="auto"/>
              <w:rPr>
                <w:rFonts w:ascii="Arial" w:hAnsi="Arial" w:cs="Arial"/>
                <w:sz w:val="21"/>
                <w:szCs w:val="21"/>
              </w:rPr>
            </w:pPr>
            <w:r w:rsidRPr="005B4C18">
              <w:rPr>
                <w:rFonts w:ascii="Arial" w:hAnsi="Arial" w:cs="Arial"/>
                <w:sz w:val="21"/>
                <w:szCs w:val="21"/>
              </w:rPr>
              <w:t xml:space="preserve">Twin-sided, </w:t>
            </w:r>
            <w:r w:rsidR="000A4A50" w:rsidRPr="005B4C18">
              <w:rPr>
                <w:rFonts w:ascii="Arial" w:hAnsi="Arial" w:cs="Arial"/>
                <w:sz w:val="21"/>
                <w:szCs w:val="21"/>
              </w:rPr>
              <w:t xml:space="preserve">tubular </w:t>
            </w:r>
            <w:r w:rsidR="00A04AD6" w:rsidRPr="005B4C18">
              <w:rPr>
                <w:rFonts w:ascii="Arial" w:hAnsi="Arial" w:cs="Arial"/>
                <w:sz w:val="21"/>
                <w:szCs w:val="21"/>
              </w:rPr>
              <w:t>steel</w:t>
            </w:r>
          </w:p>
        </w:tc>
      </w:tr>
      <w:tr w:rsidR="00083D06" w:rsidRPr="004A748C" w14:paraId="6C94B4C1"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FC4432D"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Front Wheel</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751C3E0" w14:textId="3BEE15B0" w:rsidR="00083D06" w:rsidRPr="00145691" w:rsidRDefault="000A4A50" w:rsidP="004A748C">
            <w:pPr>
              <w:spacing w:after="0" w:line="240" w:lineRule="auto"/>
              <w:rPr>
                <w:rFonts w:ascii="Arial" w:hAnsi="Arial" w:cs="Arial"/>
                <w:sz w:val="21"/>
                <w:szCs w:val="21"/>
              </w:rPr>
            </w:pPr>
            <w:r w:rsidRPr="00145691">
              <w:rPr>
                <w:rFonts w:ascii="Arial" w:hAnsi="Arial" w:cs="Arial"/>
                <w:sz w:val="21"/>
                <w:szCs w:val="21"/>
              </w:rPr>
              <w:t>32-spoke 18</w:t>
            </w:r>
            <w:r w:rsidR="00396039" w:rsidRPr="00145691">
              <w:rPr>
                <w:rFonts w:ascii="Arial" w:hAnsi="Arial" w:cs="Arial"/>
                <w:sz w:val="21"/>
                <w:szCs w:val="21"/>
              </w:rPr>
              <w:t xml:space="preserve"> x 2.75in</w:t>
            </w:r>
          </w:p>
        </w:tc>
      </w:tr>
      <w:tr w:rsidR="00083D06" w:rsidRPr="004A748C" w14:paraId="04408AA9"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FE75257"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Rear Wheel</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84EA19C" w14:textId="2CBA44BD" w:rsidR="00083D06" w:rsidRPr="00145691" w:rsidRDefault="00A04AD6" w:rsidP="004A748C">
            <w:pPr>
              <w:spacing w:after="0" w:line="240" w:lineRule="auto"/>
              <w:rPr>
                <w:rFonts w:ascii="Arial" w:hAnsi="Arial" w:cs="Arial"/>
                <w:sz w:val="21"/>
                <w:szCs w:val="21"/>
              </w:rPr>
            </w:pPr>
            <w:r w:rsidRPr="00145691">
              <w:rPr>
                <w:rFonts w:ascii="Arial" w:hAnsi="Arial" w:cs="Arial"/>
                <w:sz w:val="21"/>
                <w:szCs w:val="21"/>
              </w:rPr>
              <w:t>32</w:t>
            </w:r>
            <w:r w:rsidR="00396039" w:rsidRPr="00145691">
              <w:rPr>
                <w:rFonts w:ascii="Arial" w:hAnsi="Arial" w:cs="Arial"/>
                <w:sz w:val="21"/>
                <w:szCs w:val="21"/>
              </w:rPr>
              <w:t>-spoke 17 x 4.25in</w:t>
            </w:r>
          </w:p>
        </w:tc>
      </w:tr>
      <w:tr w:rsidR="00083D06" w:rsidRPr="004A748C" w14:paraId="65D9FFF9"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B142ECA"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Front Tyre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053DA78" w14:textId="46F710FE" w:rsidR="00083D06" w:rsidRPr="00145691" w:rsidRDefault="00396039" w:rsidP="00A04AD6">
            <w:pPr>
              <w:spacing w:after="0" w:line="240" w:lineRule="auto"/>
              <w:rPr>
                <w:rFonts w:ascii="Arial" w:hAnsi="Arial" w:cs="Arial"/>
                <w:sz w:val="21"/>
                <w:szCs w:val="21"/>
              </w:rPr>
            </w:pPr>
            <w:r w:rsidRPr="00145691">
              <w:rPr>
                <w:rFonts w:ascii="Arial" w:hAnsi="Arial" w:cs="Arial"/>
                <w:sz w:val="21"/>
                <w:szCs w:val="21"/>
              </w:rPr>
              <w:t>100/90-1</w:t>
            </w:r>
            <w:r w:rsidR="000A4A50" w:rsidRPr="00145691">
              <w:rPr>
                <w:rFonts w:ascii="Arial" w:hAnsi="Arial" w:cs="Arial"/>
                <w:sz w:val="21"/>
                <w:szCs w:val="21"/>
              </w:rPr>
              <w:t>8</w:t>
            </w:r>
          </w:p>
        </w:tc>
      </w:tr>
      <w:tr w:rsidR="00083D06" w:rsidRPr="004A748C" w14:paraId="3ED705D4"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73DDBFB"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Rear Tyre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B2D14F0" w14:textId="77B030E5" w:rsidR="00083D06" w:rsidRPr="00145691" w:rsidRDefault="00396039" w:rsidP="004A748C">
            <w:pPr>
              <w:spacing w:after="0" w:line="240" w:lineRule="auto"/>
              <w:rPr>
                <w:rFonts w:ascii="Arial" w:hAnsi="Arial" w:cs="Arial"/>
                <w:sz w:val="21"/>
                <w:szCs w:val="21"/>
              </w:rPr>
            </w:pPr>
            <w:r w:rsidRPr="00145691">
              <w:rPr>
                <w:rFonts w:ascii="Arial" w:hAnsi="Arial" w:cs="Arial"/>
                <w:sz w:val="21"/>
                <w:szCs w:val="21"/>
              </w:rPr>
              <w:t>150/70 R17</w:t>
            </w:r>
          </w:p>
        </w:tc>
      </w:tr>
      <w:tr w:rsidR="00083D06" w:rsidRPr="004A748C" w14:paraId="7E5CDD91"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A076211"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Front Suspension</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84A0E06" w14:textId="347311F0" w:rsidR="00083D06" w:rsidRPr="00145691" w:rsidRDefault="00B34053" w:rsidP="004A748C">
            <w:pPr>
              <w:spacing w:after="0" w:line="240" w:lineRule="auto"/>
              <w:rPr>
                <w:rFonts w:ascii="Arial" w:hAnsi="Arial" w:cs="Arial"/>
                <w:sz w:val="21"/>
                <w:szCs w:val="21"/>
              </w:rPr>
            </w:pPr>
            <w:r w:rsidRPr="00145691">
              <w:rPr>
                <w:rFonts w:ascii="Arial" w:hAnsi="Arial" w:cs="Arial"/>
                <w:sz w:val="21"/>
                <w:szCs w:val="21"/>
              </w:rPr>
              <w:t xml:space="preserve">KYB </w:t>
            </w:r>
            <w:r w:rsidR="00396039" w:rsidRPr="00145691">
              <w:rPr>
                <w:rFonts w:ascii="Arial" w:hAnsi="Arial" w:cs="Arial"/>
                <w:sz w:val="21"/>
                <w:szCs w:val="21"/>
              </w:rPr>
              <w:t>41mm</w:t>
            </w:r>
            <w:r w:rsidRPr="00145691">
              <w:rPr>
                <w:rFonts w:ascii="Arial" w:hAnsi="Arial" w:cs="Arial"/>
                <w:sz w:val="21"/>
                <w:szCs w:val="21"/>
              </w:rPr>
              <w:t xml:space="preserve"> cartridge</w:t>
            </w:r>
            <w:r w:rsidR="00396039" w:rsidRPr="00145691">
              <w:rPr>
                <w:rFonts w:ascii="Arial" w:hAnsi="Arial" w:cs="Arial"/>
                <w:sz w:val="21"/>
                <w:szCs w:val="21"/>
              </w:rPr>
              <w:t xml:space="preserve"> forks, 120mm travel</w:t>
            </w:r>
          </w:p>
        </w:tc>
      </w:tr>
      <w:tr w:rsidR="00083D06" w:rsidRPr="004A748C" w14:paraId="03930F6A"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BACF198"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Rear Suspension</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4BD400A" w14:textId="3D83F94E" w:rsidR="00083D06" w:rsidRPr="00145691" w:rsidRDefault="00B34053" w:rsidP="004A748C">
            <w:pPr>
              <w:spacing w:after="0" w:line="240" w:lineRule="auto"/>
              <w:rPr>
                <w:rFonts w:ascii="Arial" w:hAnsi="Arial" w:cs="Arial"/>
                <w:sz w:val="21"/>
                <w:szCs w:val="21"/>
              </w:rPr>
            </w:pPr>
            <w:r w:rsidRPr="00145691">
              <w:rPr>
                <w:rFonts w:ascii="Arial" w:hAnsi="Arial" w:cs="Arial"/>
                <w:sz w:val="21"/>
                <w:szCs w:val="21"/>
              </w:rPr>
              <w:t xml:space="preserve">KYB </w:t>
            </w:r>
            <w:r w:rsidR="00396039" w:rsidRPr="00145691">
              <w:rPr>
                <w:rFonts w:ascii="Arial" w:hAnsi="Arial" w:cs="Arial"/>
                <w:sz w:val="21"/>
                <w:szCs w:val="21"/>
              </w:rPr>
              <w:t>twin shocks with adjustable preload, 120mm rear wheel travel</w:t>
            </w:r>
          </w:p>
        </w:tc>
      </w:tr>
      <w:tr w:rsidR="00083D06" w:rsidRPr="004A748C" w14:paraId="5CF7DCC7"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BC30A8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Front Brake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478DA81" w14:textId="0D26780A" w:rsidR="00083D06" w:rsidRPr="00145691" w:rsidRDefault="000A4A50" w:rsidP="000A4A50">
            <w:pPr>
              <w:spacing w:after="0" w:line="240" w:lineRule="auto"/>
              <w:rPr>
                <w:rFonts w:ascii="Arial" w:hAnsi="Arial" w:cs="Arial"/>
                <w:sz w:val="21"/>
                <w:szCs w:val="21"/>
              </w:rPr>
            </w:pPr>
            <w:r w:rsidRPr="00145691">
              <w:rPr>
                <w:rFonts w:ascii="Arial" w:hAnsi="Arial" w:cs="Arial"/>
                <w:sz w:val="21"/>
                <w:szCs w:val="21"/>
              </w:rPr>
              <w:t>Twin</w:t>
            </w:r>
            <w:r w:rsidR="00396039" w:rsidRPr="00145691">
              <w:rPr>
                <w:rFonts w:ascii="Arial" w:hAnsi="Arial" w:cs="Arial"/>
                <w:sz w:val="21"/>
                <w:szCs w:val="21"/>
              </w:rPr>
              <w:t xml:space="preserve"> 310mm disc</w:t>
            </w:r>
            <w:r w:rsidRPr="00145691">
              <w:rPr>
                <w:rFonts w:ascii="Arial" w:hAnsi="Arial" w:cs="Arial"/>
                <w:sz w:val="21"/>
                <w:szCs w:val="21"/>
              </w:rPr>
              <w:t>s</w:t>
            </w:r>
            <w:r w:rsidR="00396039" w:rsidRPr="00145691">
              <w:rPr>
                <w:rFonts w:ascii="Arial" w:hAnsi="Arial" w:cs="Arial"/>
                <w:sz w:val="21"/>
                <w:szCs w:val="21"/>
              </w:rPr>
              <w:t xml:space="preserve">, </w:t>
            </w:r>
            <w:r w:rsidRPr="00145691">
              <w:rPr>
                <w:rFonts w:ascii="Arial" w:hAnsi="Arial" w:cs="Arial"/>
                <w:sz w:val="21"/>
                <w:szCs w:val="21"/>
              </w:rPr>
              <w:t>Nissin</w:t>
            </w:r>
            <w:r w:rsidR="009331B7" w:rsidRPr="00145691">
              <w:rPr>
                <w:rFonts w:ascii="Arial" w:hAnsi="Arial" w:cs="Arial"/>
                <w:sz w:val="21"/>
                <w:szCs w:val="21"/>
              </w:rPr>
              <w:t xml:space="preserve"> </w:t>
            </w:r>
            <w:r w:rsidRPr="00145691">
              <w:rPr>
                <w:rFonts w:ascii="Arial" w:hAnsi="Arial" w:cs="Arial"/>
                <w:sz w:val="21"/>
                <w:szCs w:val="21"/>
              </w:rPr>
              <w:t>2</w:t>
            </w:r>
            <w:r w:rsidR="009331B7" w:rsidRPr="00145691">
              <w:rPr>
                <w:rFonts w:ascii="Arial" w:hAnsi="Arial" w:cs="Arial"/>
                <w:sz w:val="21"/>
                <w:szCs w:val="21"/>
              </w:rPr>
              <w:t xml:space="preserve">-piston </w:t>
            </w:r>
            <w:r w:rsidRPr="00145691">
              <w:rPr>
                <w:rFonts w:ascii="Arial" w:hAnsi="Arial" w:cs="Arial"/>
                <w:sz w:val="21"/>
                <w:szCs w:val="21"/>
              </w:rPr>
              <w:t>floating</w:t>
            </w:r>
            <w:r w:rsidR="00396039" w:rsidRPr="00145691">
              <w:rPr>
                <w:rFonts w:ascii="Arial" w:hAnsi="Arial" w:cs="Arial"/>
                <w:sz w:val="21"/>
                <w:szCs w:val="21"/>
              </w:rPr>
              <w:t xml:space="preserve"> caliper</w:t>
            </w:r>
            <w:r w:rsidRPr="00145691">
              <w:rPr>
                <w:rFonts w:ascii="Arial" w:hAnsi="Arial" w:cs="Arial"/>
                <w:sz w:val="21"/>
                <w:szCs w:val="21"/>
              </w:rPr>
              <w:t>s</w:t>
            </w:r>
            <w:r w:rsidR="00396039" w:rsidRPr="00145691">
              <w:rPr>
                <w:rFonts w:ascii="Arial" w:hAnsi="Arial" w:cs="Arial"/>
                <w:sz w:val="21"/>
                <w:szCs w:val="21"/>
              </w:rPr>
              <w:t>, ABS</w:t>
            </w:r>
          </w:p>
        </w:tc>
      </w:tr>
      <w:tr w:rsidR="00083D06" w:rsidRPr="004A748C" w14:paraId="764B2DBD"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BDDB342"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Rear Brake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332B334" w14:textId="67D17D18" w:rsidR="00083D06" w:rsidRPr="00145691" w:rsidRDefault="00396039" w:rsidP="004A748C">
            <w:pPr>
              <w:spacing w:after="0" w:line="240" w:lineRule="auto"/>
              <w:rPr>
                <w:rFonts w:ascii="Arial" w:hAnsi="Arial" w:cs="Arial"/>
                <w:sz w:val="21"/>
                <w:szCs w:val="21"/>
              </w:rPr>
            </w:pPr>
            <w:r w:rsidRPr="00145691">
              <w:rPr>
                <w:rFonts w:ascii="Arial" w:hAnsi="Arial" w:cs="Arial"/>
                <w:sz w:val="21"/>
                <w:szCs w:val="21"/>
              </w:rPr>
              <w:t>Single 255mm disc, Nissin 2-piston floating caliper, ABS</w:t>
            </w:r>
          </w:p>
        </w:tc>
      </w:tr>
      <w:tr w:rsidR="00083D06" w:rsidRPr="004A748C" w14:paraId="7499901D"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968BC1D"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Length</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20586B2" w14:textId="6B6E8A8E" w:rsidR="00083D06" w:rsidRPr="00145691" w:rsidRDefault="005B4C18" w:rsidP="009331B7">
            <w:pPr>
              <w:spacing w:after="0" w:line="240" w:lineRule="auto"/>
              <w:rPr>
                <w:rFonts w:ascii="Arial" w:hAnsi="Arial" w:cs="Arial"/>
                <w:sz w:val="21"/>
                <w:szCs w:val="21"/>
              </w:rPr>
            </w:pPr>
            <w:r w:rsidRPr="00145691">
              <w:rPr>
                <w:rFonts w:ascii="Arial" w:hAnsi="Arial" w:cs="Arial"/>
                <w:sz w:val="21"/>
                <w:szCs w:val="21"/>
              </w:rPr>
              <w:t>2,170 mm</w:t>
            </w:r>
          </w:p>
        </w:tc>
      </w:tr>
      <w:tr w:rsidR="00083D06" w:rsidRPr="004A748C" w14:paraId="4F6DDF04"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23A90FC"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Width (Handlebars)</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BD8F554" w14:textId="186EC0F9" w:rsidR="00083D06" w:rsidRPr="00145691" w:rsidRDefault="000A4A50" w:rsidP="004A748C">
            <w:pPr>
              <w:spacing w:after="0" w:line="240" w:lineRule="auto"/>
              <w:rPr>
                <w:rFonts w:ascii="Arial" w:hAnsi="Arial" w:cs="Arial"/>
                <w:sz w:val="21"/>
                <w:szCs w:val="21"/>
              </w:rPr>
            </w:pPr>
            <w:r w:rsidRPr="00145691">
              <w:rPr>
                <w:rFonts w:ascii="Arial" w:hAnsi="Arial" w:cs="Arial"/>
                <w:sz w:val="21"/>
                <w:szCs w:val="21"/>
              </w:rPr>
              <w:t>785</w:t>
            </w:r>
            <w:r w:rsidR="00083D06" w:rsidRPr="00145691">
              <w:rPr>
                <w:rFonts w:ascii="Arial" w:hAnsi="Arial" w:cs="Arial"/>
                <w:sz w:val="21"/>
                <w:szCs w:val="21"/>
              </w:rPr>
              <w:t xml:space="preserve"> mm</w:t>
            </w:r>
          </w:p>
        </w:tc>
      </w:tr>
      <w:tr w:rsidR="00083D06" w:rsidRPr="004A748C" w14:paraId="13E9374A"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5116C07"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Height Without Mirrors</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86A1EA3" w14:textId="78D81BEC" w:rsidR="00083D06" w:rsidRPr="004A748C" w:rsidRDefault="009331B7" w:rsidP="005B4C18">
            <w:pPr>
              <w:spacing w:after="0" w:line="240" w:lineRule="auto"/>
              <w:rPr>
                <w:rFonts w:ascii="Arial" w:hAnsi="Arial" w:cs="Arial"/>
                <w:sz w:val="21"/>
                <w:szCs w:val="21"/>
              </w:rPr>
            </w:pPr>
            <w:r>
              <w:rPr>
                <w:rFonts w:ascii="Arial" w:hAnsi="Arial" w:cs="Arial"/>
                <w:sz w:val="21"/>
                <w:szCs w:val="21"/>
              </w:rPr>
              <w:t>1,1</w:t>
            </w:r>
            <w:r w:rsidR="005B4C18">
              <w:rPr>
                <w:rFonts w:ascii="Arial" w:hAnsi="Arial" w:cs="Arial"/>
                <w:sz w:val="21"/>
                <w:szCs w:val="21"/>
              </w:rPr>
              <w:t>25</w:t>
            </w:r>
            <w:r w:rsidR="00083D06" w:rsidRPr="005946CB">
              <w:rPr>
                <w:rFonts w:ascii="Arial" w:hAnsi="Arial" w:cs="Arial"/>
                <w:sz w:val="21"/>
                <w:szCs w:val="21"/>
              </w:rPr>
              <w:t xml:space="preserve"> mm</w:t>
            </w:r>
          </w:p>
        </w:tc>
      </w:tr>
      <w:tr w:rsidR="00083D06" w:rsidRPr="004A748C" w14:paraId="64FF5BF6"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4FACD5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lastRenderedPageBreak/>
              <w:t>Seat Height</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4A5BE41" w14:textId="3B7D6CE6" w:rsidR="00083D06" w:rsidRPr="004A748C" w:rsidRDefault="009331B7" w:rsidP="005B4C18">
            <w:pPr>
              <w:spacing w:after="0" w:line="240" w:lineRule="auto"/>
              <w:rPr>
                <w:rFonts w:ascii="Arial" w:hAnsi="Arial" w:cs="Arial"/>
                <w:sz w:val="21"/>
                <w:szCs w:val="21"/>
              </w:rPr>
            </w:pPr>
            <w:r w:rsidRPr="005B4C18">
              <w:rPr>
                <w:rFonts w:ascii="Arial" w:hAnsi="Arial" w:cs="Arial"/>
                <w:sz w:val="21"/>
                <w:szCs w:val="21"/>
              </w:rPr>
              <w:t>7</w:t>
            </w:r>
            <w:r w:rsidR="005B4C18" w:rsidRPr="005B4C18">
              <w:rPr>
                <w:rFonts w:ascii="Arial" w:hAnsi="Arial" w:cs="Arial"/>
                <w:sz w:val="21"/>
                <w:szCs w:val="21"/>
              </w:rPr>
              <w:t>85</w:t>
            </w:r>
            <w:r w:rsidR="00083D06" w:rsidRPr="005946CB">
              <w:rPr>
                <w:rFonts w:ascii="Arial" w:hAnsi="Arial" w:cs="Arial"/>
                <w:sz w:val="21"/>
                <w:szCs w:val="21"/>
              </w:rPr>
              <w:t xml:space="preserve"> mm</w:t>
            </w:r>
          </w:p>
        </w:tc>
      </w:tr>
      <w:tr w:rsidR="00083D06" w:rsidRPr="004A748C" w14:paraId="675D4BA1"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377E12E"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Wheelbase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906825F" w14:textId="62FB53B3" w:rsidR="00083D06" w:rsidRPr="004A748C" w:rsidRDefault="00083D06" w:rsidP="005B4C18">
            <w:pPr>
              <w:spacing w:after="0" w:line="240" w:lineRule="auto"/>
              <w:rPr>
                <w:rFonts w:ascii="Arial" w:hAnsi="Arial" w:cs="Arial"/>
                <w:sz w:val="21"/>
                <w:szCs w:val="21"/>
              </w:rPr>
            </w:pPr>
            <w:r w:rsidRPr="005946CB">
              <w:rPr>
                <w:rFonts w:ascii="Arial" w:hAnsi="Arial" w:cs="Arial"/>
                <w:sz w:val="21"/>
                <w:szCs w:val="21"/>
              </w:rPr>
              <w:t>1,4</w:t>
            </w:r>
            <w:r w:rsidR="005B4C18">
              <w:rPr>
                <w:rFonts w:ascii="Arial" w:hAnsi="Arial" w:cs="Arial"/>
                <w:sz w:val="21"/>
                <w:szCs w:val="21"/>
              </w:rPr>
              <w:t>45</w:t>
            </w:r>
            <w:r w:rsidRPr="005946CB">
              <w:rPr>
                <w:rFonts w:ascii="Arial" w:hAnsi="Arial" w:cs="Arial"/>
                <w:sz w:val="21"/>
                <w:szCs w:val="21"/>
              </w:rPr>
              <w:t xml:space="preserve"> mm</w:t>
            </w:r>
          </w:p>
        </w:tc>
      </w:tr>
      <w:tr w:rsidR="00083D06" w:rsidRPr="004A748C" w14:paraId="2E790289"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12B4FC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Rake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5A17663" w14:textId="3B470469" w:rsidR="00083D06" w:rsidRPr="004A748C" w:rsidRDefault="00396039" w:rsidP="009331B7">
            <w:pPr>
              <w:spacing w:after="0" w:line="240" w:lineRule="auto"/>
              <w:rPr>
                <w:rFonts w:ascii="Arial" w:hAnsi="Arial" w:cs="Arial"/>
                <w:sz w:val="21"/>
                <w:szCs w:val="21"/>
              </w:rPr>
            </w:pPr>
            <w:r>
              <w:rPr>
                <w:rFonts w:ascii="Arial" w:hAnsi="Arial" w:cs="Arial"/>
                <w:sz w:val="21"/>
                <w:szCs w:val="21"/>
              </w:rPr>
              <w:t>25.</w:t>
            </w:r>
            <w:r w:rsidR="000A4A50">
              <w:rPr>
                <w:rFonts w:ascii="Arial" w:hAnsi="Arial" w:cs="Arial"/>
                <w:sz w:val="21"/>
                <w:szCs w:val="21"/>
              </w:rPr>
              <w:t>5</w:t>
            </w:r>
            <w:r w:rsidR="00083D06" w:rsidRPr="005946CB">
              <w:rPr>
                <w:rFonts w:ascii="Arial" w:hAnsi="Arial" w:cs="Arial"/>
                <w:sz w:val="21"/>
                <w:szCs w:val="21"/>
              </w:rPr>
              <w:t xml:space="preserve"> º</w:t>
            </w:r>
          </w:p>
        </w:tc>
      </w:tr>
      <w:tr w:rsidR="00083D06" w:rsidRPr="004A748C" w14:paraId="53AF098E"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363172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Trail</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B7D68F9" w14:textId="7A443458" w:rsidR="00083D06" w:rsidRPr="004A748C" w:rsidRDefault="00396039" w:rsidP="000A4A50">
            <w:pPr>
              <w:spacing w:after="0" w:line="240" w:lineRule="auto"/>
              <w:rPr>
                <w:rFonts w:ascii="Arial" w:hAnsi="Arial" w:cs="Arial"/>
                <w:sz w:val="21"/>
                <w:szCs w:val="21"/>
              </w:rPr>
            </w:pPr>
            <w:r>
              <w:rPr>
                <w:rFonts w:ascii="Arial" w:hAnsi="Arial" w:cs="Arial"/>
                <w:sz w:val="21"/>
                <w:szCs w:val="21"/>
              </w:rPr>
              <w:t>10</w:t>
            </w:r>
            <w:r w:rsidR="000A4A50">
              <w:rPr>
                <w:rFonts w:ascii="Arial" w:hAnsi="Arial" w:cs="Arial"/>
                <w:sz w:val="21"/>
                <w:szCs w:val="21"/>
              </w:rPr>
              <w:t>5.2</w:t>
            </w:r>
            <w:r w:rsidR="00083D06" w:rsidRPr="005946CB">
              <w:rPr>
                <w:rFonts w:ascii="Arial" w:hAnsi="Arial" w:cs="Arial"/>
                <w:sz w:val="21"/>
                <w:szCs w:val="21"/>
              </w:rPr>
              <w:t xml:space="preserve"> mm</w:t>
            </w:r>
          </w:p>
        </w:tc>
      </w:tr>
      <w:tr w:rsidR="00083D06" w:rsidRPr="004A748C" w14:paraId="2C5FFDA6"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D0E642C"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Dry Weight</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C25F927" w14:textId="7E179D2D" w:rsidR="00083D06" w:rsidRPr="005B4C18" w:rsidRDefault="000A4A50" w:rsidP="004A748C">
            <w:pPr>
              <w:spacing w:after="0" w:line="240" w:lineRule="auto"/>
              <w:rPr>
                <w:rFonts w:ascii="Arial" w:hAnsi="Arial" w:cs="Arial"/>
                <w:sz w:val="21"/>
                <w:szCs w:val="21"/>
              </w:rPr>
            </w:pPr>
            <w:r w:rsidRPr="005B4C18">
              <w:rPr>
                <w:rFonts w:ascii="Arial" w:hAnsi="Arial" w:cs="Arial"/>
                <w:sz w:val="21"/>
                <w:szCs w:val="21"/>
              </w:rPr>
              <w:t>224</w:t>
            </w:r>
            <w:r w:rsidR="00083D06" w:rsidRPr="005B4C18">
              <w:rPr>
                <w:rFonts w:ascii="Arial" w:hAnsi="Arial" w:cs="Arial"/>
                <w:sz w:val="21"/>
                <w:szCs w:val="21"/>
              </w:rPr>
              <w:t xml:space="preserve"> Kg</w:t>
            </w:r>
          </w:p>
        </w:tc>
      </w:tr>
      <w:tr w:rsidR="00083D06" w:rsidRPr="004A748C" w14:paraId="6D63F3A7"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9928B9D"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Fuel Tank Capacity</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602FCBA" w14:textId="06E44084" w:rsidR="00083D06" w:rsidRPr="004A748C" w:rsidRDefault="00396039" w:rsidP="00C31619">
            <w:pPr>
              <w:spacing w:after="0" w:line="240" w:lineRule="auto"/>
              <w:rPr>
                <w:rFonts w:ascii="Arial" w:hAnsi="Arial" w:cs="Arial"/>
                <w:sz w:val="21"/>
                <w:szCs w:val="21"/>
              </w:rPr>
            </w:pPr>
            <w:r>
              <w:rPr>
                <w:rFonts w:ascii="Arial" w:hAnsi="Arial" w:cs="Arial"/>
                <w:sz w:val="21"/>
                <w:szCs w:val="21"/>
              </w:rPr>
              <w:t>1</w:t>
            </w:r>
            <w:r w:rsidR="00C31619">
              <w:rPr>
                <w:rFonts w:ascii="Arial" w:hAnsi="Arial" w:cs="Arial"/>
                <w:sz w:val="21"/>
                <w:szCs w:val="21"/>
              </w:rPr>
              <w:t xml:space="preserve">5 </w:t>
            </w:r>
            <w:r w:rsidR="00083D06" w:rsidRPr="005946CB">
              <w:rPr>
                <w:rFonts w:ascii="Arial" w:hAnsi="Arial" w:cs="Arial"/>
                <w:sz w:val="21"/>
                <w:szCs w:val="21"/>
              </w:rPr>
              <w:t>L</w:t>
            </w:r>
          </w:p>
        </w:tc>
      </w:tr>
      <w:tr w:rsidR="009331B7" w:rsidRPr="00A86C2B" w14:paraId="241E0C15"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4C82DBF" w14:textId="2FC23FE5" w:rsidR="009331B7" w:rsidRPr="00A86C2B" w:rsidRDefault="009331B7" w:rsidP="00A86C2B">
            <w:pPr>
              <w:spacing w:after="0" w:line="240" w:lineRule="auto"/>
              <w:rPr>
                <w:rFonts w:ascii="Arial" w:hAnsi="Arial" w:cs="Arial"/>
                <w:b/>
                <w:bCs/>
                <w:sz w:val="21"/>
                <w:szCs w:val="21"/>
              </w:rPr>
            </w:pPr>
            <w:r>
              <w:rPr>
                <w:rFonts w:ascii="Arial" w:hAnsi="Arial" w:cs="Arial"/>
                <w:b/>
                <w:bCs/>
                <w:sz w:val="21"/>
                <w:szCs w:val="21"/>
              </w:rPr>
              <w:t>Instruments</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E8FF7B0" w14:textId="1482F52A" w:rsidR="009331B7" w:rsidRPr="009331B7" w:rsidRDefault="000A4A50">
            <w:pPr>
              <w:spacing w:after="0" w:line="240" w:lineRule="auto"/>
              <w:rPr>
                <w:rFonts w:ascii="Arial" w:hAnsi="Arial" w:cs="Arial"/>
                <w:sz w:val="21"/>
                <w:szCs w:val="21"/>
              </w:rPr>
            </w:pPr>
            <w:r w:rsidRPr="005B4C18">
              <w:rPr>
                <w:rFonts w:ascii="Arial" w:hAnsi="Arial" w:cs="Arial"/>
                <w:sz w:val="21"/>
                <w:szCs w:val="21"/>
              </w:rPr>
              <w:t>LCD multi-functional instrument pack with analogue speedometer, analogue tachometer, gear position indicator, fuel gauge, range to empty indication, service indicator, clock, trip computer, scroll and mode buttons on handlebars, heated grip status, fuel consumption display, traction control status and throttle mode display.</w:t>
            </w:r>
          </w:p>
        </w:tc>
      </w:tr>
      <w:tr w:rsidR="00083D06" w:rsidRPr="00A86C2B" w14:paraId="311A64FB"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8BFB763" w14:textId="77777777" w:rsidR="00083D06" w:rsidRPr="00A86C2B" w:rsidRDefault="00083D06" w:rsidP="00A86C2B">
            <w:pPr>
              <w:spacing w:after="0" w:line="240" w:lineRule="auto"/>
              <w:rPr>
                <w:rFonts w:ascii="Arial" w:hAnsi="Arial" w:cs="Arial"/>
                <w:b/>
                <w:bCs/>
                <w:sz w:val="21"/>
                <w:szCs w:val="21"/>
              </w:rPr>
            </w:pPr>
            <w:r w:rsidRPr="00A86C2B">
              <w:rPr>
                <w:rFonts w:ascii="Arial" w:hAnsi="Arial" w:cs="Arial"/>
                <w:b/>
                <w:bCs/>
                <w:sz w:val="21"/>
                <w:szCs w:val="21"/>
              </w:rPr>
              <w:t>Fuel Consumption</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DEB3585" w14:textId="116C3953" w:rsidR="00083D06" w:rsidRPr="005B4C18" w:rsidRDefault="000A4A50" w:rsidP="00145691">
            <w:pPr>
              <w:spacing w:after="0" w:line="240" w:lineRule="auto"/>
              <w:rPr>
                <w:rFonts w:ascii="Arial" w:hAnsi="Arial" w:cs="Arial"/>
                <w:sz w:val="21"/>
                <w:szCs w:val="21"/>
              </w:rPr>
            </w:pPr>
            <w:r w:rsidRPr="005B4C18">
              <w:rPr>
                <w:rFonts w:ascii="Arial" w:hAnsi="Arial" w:cs="Arial"/>
                <w:sz w:val="21"/>
                <w:szCs w:val="21"/>
              </w:rPr>
              <w:t>4</w:t>
            </w:r>
            <w:r w:rsidR="00145691">
              <w:rPr>
                <w:rFonts w:ascii="Arial" w:hAnsi="Arial" w:cs="Arial"/>
                <w:sz w:val="21"/>
                <w:szCs w:val="21"/>
              </w:rPr>
              <w:t>.</w:t>
            </w:r>
            <w:r w:rsidRPr="005B4C18">
              <w:rPr>
                <w:rFonts w:ascii="Arial" w:hAnsi="Arial" w:cs="Arial"/>
                <w:sz w:val="21"/>
                <w:szCs w:val="21"/>
              </w:rPr>
              <w:t>5</w:t>
            </w:r>
            <w:r w:rsidR="00396039" w:rsidRPr="005B4C18">
              <w:rPr>
                <w:rFonts w:ascii="Arial" w:hAnsi="Arial" w:cs="Arial"/>
                <w:sz w:val="21"/>
                <w:szCs w:val="21"/>
              </w:rPr>
              <w:t xml:space="preserve"> l/100km (</w:t>
            </w:r>
            <w:r w:rsidRPr="005B4C18">
              <w:rPr>
                <w:rFonts w:ascii="Arial" w:hAnsi="Arial" w:cs="Arial"/>
                <w:sz w:val="21"/>
                <w:szCs w:val="21"/>
              </w:rPr>
              <w:t>63</w:t>
            </w:r>
            <w:r w:rsidR="00083D06" w:rsidRPr="005B4C18">
              <w:rPr>
                <w:rFonts w:ascii="Arial" w:hAnsi="Arial" w:cs="Arial"/>
                <w:sz w:val="21"/>
                <w:szCs w:val="21"/>
              </w:rPr>
              <w:t xml:space="preserve"> MPG)</w:t>
            </w:r>
          </w:p>
        </w:tc>
      </w:tr>
      <w:tr w:rsidR="00083D06" w:rsidRPr="00A86C2B" w14:paraId="002EEC74"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CA0CE9E" w14:textId="2331DA4F" w:rsidR="00083D06" w:rsidRPr="00A86C2B" w:rsidRDefault="00083D06" w:rsidP="00A86C2B">
            <w:pPr>
              <w:spacing w:after="0" w:line="240" w:lineRule="auto"/>
              <w:rPr>
                <w:rFonts w:ascii="Arial" w:hAnsi="Arial" w:cs="Arial"/>
                <w:b/>
                <w:bCs/>
                <w:sz w:val="21"/>
                <w:szCs w:val="21"/>
              </w:rPr>
            </w:pPr>
            <w:r>
              <w:rPr>
                <w:rFonts w:ascii="Arial" w:hAnsi="Arial" w:cs="Arial"/>
                <w:b/>
                <w:bCs/>
                <w:sz w:val="21"/>
                <w:szCs w:val="21"/>
              </w:rPr>
              <w:t xml:space="preserve">CO2 </w:t>
            </w:r>
            <w:r w:rsidRPr="00A86C2B">
              <w:rPr>
                <w:rFonts w:ascii="Arial" w:hAnsi="Arial" w:cs="Arial"/>
                <w:b/>
                <w:bCs/>
                <w:sz w:val="21"/>
                <w:szCs w:val="21"/>
              </w:rPr>
              <w:t>Emissions</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02370A5" w14:textId="26F5E191" w:rsidR="00083D06" w:rsidRPr="005B4C18" w:rsidRDefault="000A4A50" w:rsidP="00A86C2B">
            <w:pPr>
              <w:spacing w:after="0" w:line="240" w:lineRule="auto"/>
              <w:rPr>
                <w:rFonts w:ascii="Arial" w:hAnsi="Arial" w:cs="Arial"/>
                <w:sz w:val="21"/>
                <w:szCs w:val="21"/>
              </w:rPr>
            </w:pPr>
            <w:r w:rsidRPr="005B4C18">
              <w:rPr>
                <w:rFonts w:ascii="Arial" w:hAnsi="Arial" w:cs="Arial"/>
                <w:sz w:val="21"/>
                <w:szCs w:val="21"/>
              </w:rPr>
              <w:t>103</w:t>
            </w:r>
            <w:r w:rsidR="00083D06" w:rsidRPr="005B4C18">
              <w:rPr>
                <w:rFonts w:ascii="Arial" w:hAnsi="Arial" w:cs="Arial"/>
                <w:sz w:val="21"/>
                <w:szCs w:val="21"/>
              </w:rPr>
              <w:t xml:space="preserve">.0 g/km         </w:t>
            </w:r>
          </w:p>
        </w:tc>
      </w:tr>
    </w:tbl>
    <w:p w14:paraId="75505089" w14:textId="77777777" w:rsidR="004A748C" w:rsidRDefault="004A748C" w:rsidP="004A748C">
      <w:pPr>
        <w:spacing w:after="0" w:line="240" w:lineRule="auto"/>
        <w:rPr>
          <w:rFonts w:ascii="Arial" w:hAnsi="Arial" w:cs="Arial"/>
          <w:sz w:val="21"/>
          <w:szCs w:val="21"/>
        </w:rPr>
      </w:pPr>
    </w:p>
    <w:p w14:paraId="252E9AAC" w14:textId="77777777" w:rsidR="004A748C" w:rsidRDefault="004A748C" w:rsidP="004A748C">
      <w:pPr>
        <w:spacing w:after="0" w:line="240" w:lineRule="auto"/>
        <w:rPr>
          <w:rFonts w:ascii="Arial" w:hAnsi="Arial" w:cs="Arial"/>
          <w:sz w:val="21"/>
          <w:szCs w:val="21"/>
        </w:rPr>
      </w:pPr>
    </w:p>
    <w:p w14:paraId="07F0788D" w14:textId="77777777" w:rsidR="004A748C" w:rsidRPr="00205154" w:rsidRDefault="004A748C" w:rsidP="00BD1681">
      <w:pPr>
        <w:spacing w:after="0" w:line="240" w:lineRule="auto"/>
        <w:jc w:val="both"/>
        <w:rPr>
          <w:rFonts w:ascii="Arial" w:hAnsi="Arial" w:cs="Arial"/>
          <w:sz w:val="21"/>
          <w:szCs w:val="21"/>
        </w:rPr>
      </w:pPr>
    </w:p>
    <w:p w14:paraId="4A478738" w14:textId="77777777" w:rsidR="00205154" w:rsidRDefault="00205154" w:rsidP="00BD1681">
      <w:pPr>
        <w:spacing w:after="0" w:line="240" w:lineRule="auto"/>
        <w:jc w:val="both"/>
        <w:rPr>
          <w:rFonts w:ascii="Arial" w:hAnsi="Arial" w:cs="Arial"/>
          <w:b/>
          <w:bCs/>
          <w:sz w:val="16"/>
          <w:szCs w:val="16"/>
        </w:rPr>
      </w:pPr>
    </w:p>
    <w:p w14:paraId="15410CE7" w14:textId="77777777" w:rsidR="00772F6C" w:rsidRPr="00A81A79" w:rsidRDefault="00772F6C" w:rsidP="00BD1681">
      <w:pPr>
        <w:spacing w:after="0" w:line="240" w:lineRule="auto"/>
        <w:jc w:val="both"/>
        <w:rPr>
          <w:rFonts w:ascii="Arial" w:hAnsi="Arial" w:cs="Arial"/>
          <w:b/>
          <w:bCs/>
          <w:sz w:val="16"/>
          <w:szCs w:val="16"/>
        </w:rPr>
      </w:pPr>
    </w:p>
    <w:p w14:paraId="7B98A599" w14:textId="77777777" w:rsidR="00772F6C" w:rsidRDefault="00772F6C" w:rsidP="00BD1681">
      <w:pPr>
        <w:spacing w:after="0" w:line="240" w:lineRule="auto"/>
        <w:jc w:val="both"/>
        <w:rPr>
          <w:rFonts w:ascii="Arial" w:hAnsi="Arial" w:cs="Arial"/>
          <w:b/>
          <w:bCs/>
          <w:sz w:val="21"/>
          <w:szCs w:val="21"/>
        </w:rPr>
      </w:pPr>
    </w:p>
    <w:p w14:paraId="2A15DAD1" w14:textId="77777777" w:rsidR="00772F6C" w:rsidRDefault="00772F6C" w:rsidP="00BD1681">
      <w:pPr>
        <w:spacing w:after="0" w:line="240" w:lineRule="auto"/>
        <w:jc w:val="both"/>
        <w:rPr>
          <w:rFonts w:ascii="Arial" w:hAnsi="Arial" w:cs="Arial"/>
          <w:b/>
          <w:bCs/>
          <w:sz w:val="21"/>
          <w:szCs w:val="21"/>
        </w:rPr>
      </w:pPr>
    </w:p>
    <w:p w14:paraId="4A3D0A8A" w14:textId="0D945B02" w:rsidR="002336C0" w:rsidRPr="00B55CDF" w:rsidRDefault="00B55CDF" w:rsidP="00B55CDF">
      <w:pPr>
        <w:jc w:val="center"/>
        <w:rPr>
          <w:rFonts w:ascii="Arial" w:hAnsi="Arial" w:cs="Arial"/>
          <w:sz w:val="21"/>
          <w:szCs w:val="21"/>
        </w:rPr>
      </w:pPr>
      <w:r w:rsidRPr="00B55CDF">
        <w:rPr>
          <w:rFonts w:ascii="Arial" w:hAnsi="Arial" w:cs="Arial"/>
          <w:sz w:val="21"/>
          <w:szCs w:val="21"/>
        </w:rPr>
        <w:t>-</w:t>
      </w:r>
      <w:r>
        <w:rPr>
          <w:rFonts w:ascii="Arial" w:hAnsi="Arial" w:cs="Arial"/>
          <w:sz w:val="21"/>
          <w:szCs w:val="21"/>
        </w:rPr>
        <w:t xml:space="preserve"> </w:t>
      </w:r>
      <w:r w:rsidRPr="00B55CDF">
        <w:rPr>
          <w:rFonts w:ascii="Arial" w:hAnsi="Arial" w:cs="Arial"/>
          <w:sz w:val="21"/>
          <w:szCs w:val="21"/>
        </w:rPr>
        <w:t>END -</w:t>
      </w:r>
    </w:p>
    <w:p w14:paraId="71419D87" w14:textId="77777777" w:rsidR="00B55CDF" w:rsidRDefault="00B55CDF">
      <w:pPr>
        <w:rPr>
          <w:rFonts w:ascii="Arial" w:hAnsi="Arial" w:cs="Arial"/>
          <w:b/>
          <w:bCs/>
          <w:sz w:val="21"/>
          <w:szCs w:val="21"/>
        </w:rPr>
      </w:pPr>
      <w:r>
        <w:rPr>
          <w:rFonts w:ascii="Arial" w:hAnsi="Arial" w:cs="Arial"/>
          <w:b/>
          <w:bCs/>
          <w:sz w:val="21"/>
          <w:szCs w:val="21"/>
        </w:rPr>
        <w:br w:type="page"/>
      </w:r>
    </w:p>
    <w:p w14:paraId="127C0D1E" w14:textId="77777777" w:rsidR="00366E2E" w:rsidRDefault="00366E2E" w:rsidP="00366E2E">
      <w:pPr>
        <w:spacing w:after="0" w:line="240" w:lineRule="auto"/>
        <w:jc w:val="center"/>
        <w:rPr>
          <w:rFonts w:ascii="Arial" w:hAnsi="Arial" w:cs="Arial"/>
          <w:sz w:val="21"/>
          <w:szCs w:val="21"/>
        </w:rPr>
      </w:pPr>
      <w:r>
        <w:rPr>
          <w:rFonts w:ascii="Arial" w:hAnsi="Arial" w:cs="Arial"/>
          <w:b/>
          <w:bCs/>
          <w:sz w:val="21"/>
          <w:szCs w:val="21"/>
        </w:rPr>
        <w:lastRenderedPageBreak/>
        <w:t>Notes to Editors</w:t>
      </w:r>
    </w:p>
    <w:p w14:paraId="3C0FFAA9" w14:textId="77777777" w:rsidR="00366E2E" w:rsidRDefault="00366E2E" w:rsidP="00366E2E">
      <w:pPr>
        <w:spacing w:after="0" w:line="240" w:lineRule="auto"/>
        <w:rPr>
          <w:rFonts w:ascii="Arial" w:hAnsi="Arial" w:cs="Arial"/>
          <w:sz w:val="21"/>
          <w:szCs w:val="21"/>
        </w:rPr>
      </w:pPr>
    </w:p>
    <w:p w14:paraId="4C0FF92A" w14:textId="77777777" w:rsidR="00366E2E" w:rsidRDefault="00366E2E" w:rsidP="00366E2E">
      <w:pPr>
        <w:pStyle w:val="Default"/>
        <w:rPr>
          <w:color w:val="auto"/>
        </w:rPr>
      </w:pPr>
    </w:p>
    <w:p w14:paraId="1BD69CF2" w14:textId="77777777" w:rsidR="00366E2E" w:rsidRDefault="00366E2E" w:rsidP="00366E2E">
      <w:pPr>
        <w:pStyle w:val="Default"/>
        <w:numPr>
          <w:ilvl w:val="0"/>
          <w:numId w:val="16"/>
        </w:numPr>
        <w:ind w:left="426" w:hanging="426"/>
        <w:rPr>
          <w:color w:val="auto"/>
          <w:sz w:val="22"/>
          <w:szCs w:val="22"/>
        </w:rPr>
      </w:pPr>
      <w:r>
        <w:rPr>
          <w:color w:val="auto"/>
          <w:sz w:val="22"/>
          <w:szCs w:val="22"/>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134FBDD8" w14:textId="77777777" w:rsidR="00366E2E" w:rsidRDefault="00366E2E" w:rsidP="00366E2E">
      <w:pPr>
        <w:pStyle w:val="Default"/>
        <w:ind w:left="426" w:hanging="426"/>
        <w:rPr>
          <w:color w:val="auto"/>
          <w:sz w:val="22"/>
          <w:szCs w:val="22"/>
        </w:rPr>
      </w:pPr>
    </w:p>
    <w:p w14:paraId="7532B758" w14:textId="77777777" w:rsidR="00366E2E" w:rsidRDefault="00366E2E" w:rsidP="00366E2E">
      <w:pPr>
        <w:pStyle w:val="Default"/>
        <w:numPr>
          <w:ilvl w:val="0"/>
          <w:numId w:val="16"/>
        </w:numPr>
        <w:ind w:left="426" w:hanging="426"/>
        <w:rPr>
          <w:color w:val="auto"/>
          <w:sz w:val="22"/>
          <w:szCs w:val="22"/>
        </w:rPr>
      </w:pPr>
      <w:r>
        <w:rPr>
          <w:color w:val="auto"/>
          <w:sz w:val="22"/>
          <w:szCs w:val="22"/>
        </w:rPr>
        <w:t xml:space="preserve">Building around 66,000 bikes per year, Triumph is the largest British motorcycle manufacturer and has over 620 dealers across the world. </w:t>
      </w:r>
    </w:p>
    <w:p w14:paraId="35B0ADCB" w14:textId="77777777" w:rsidR="00366E2E" w:rsidRDefault="00366E2E" w:rsidP="00366E2E">
      <w:pPr>
        <w:pStyle w:val="Default"/>
        <w:ind w:left="426" w:hanging="426"/>
        <w:rPr>
          <w:color w:val="auto"/>
          <w:sz w:val="22"/>
          <w:szCs w:val="22"/>
        </w:rPr>
      </w:pPr>
    </w:p>
    <w:p w14:paraId="56082447" w14:textId="58346AC0" w:rsidR="00366E2E" w:rsidRDefault="00366E2E" w:rsidP="00366E2E">
      <w:pPr>
        <w:pStyle w:val="Default"/>
        <w:numPr>
          <w:ilvl w:val="0"/>
          <w:numId w:val="16"/>
        </w:numPr>
        <w:ind w:left="426" w:hanging="426"/>
        <w:rPr>
          <w:color w:val="auto"/>
          <w:sz w:val="22"/>
          <w:szCs w:val="22"/>
        </w:rPr>
      </w:pPr>
      <w:r>
        <w:rPr>
          <w:color w:val="auto"/>
          <w:sz w:val="22"/>
          <w:szCs w:val="22"/>
        </w:rPr>
        <w:t xml:space="preserve">The Triumph </w:t>
      </w:r>
      <w:proofErr w:type="gramStart"/>
      <w:r>
        <w:rPr>
          <w:color w:val="auto"/>
          <w:sz w:val="22"/>
          <w:szCs w:val="22"/>
        </w:rPr>
        <w:t>Bonneville,</w:t>
      </w:r>
      <w:proofErr w:type="gramEnd"/>
      <w:r>
        <w:rPr>
          <w:color w:val="auto"/>
          <w:sz w:val="22"/>
          <w:szCs w:val="22"/>
        </w:rPr>
        <w:t xml:space="preserve"> famously named to celebrate Triumph’s 1956 land speed record on the Bonneville Salt Flats in Utah, USA. The original British superbike and a race win</w:t>
      </w:r>
      <w:r w:rsidR="00744E11">
        <w:rPr>
          <w:color w:val="auto"/>
          <w:sz w:val="22"/>
          <w:szCs w:val="22"/>
        </w:rPr>
        <w:t>ner straight out of the crate, was c</w:t>
      </w:r>
      <w:r>
        <w:rPr>
          <w:color w:val="auto"/>
          <w:sz w:val="22"/>
          <w:szCs w:val="22"/>
        </w:rPr>
        <w:t>hosen by famous motorcyclists of the past for its legendary handling, style, and character. It’s that handling, character and style, married to modern rider-focused technology that makes the new Bonneville family THE authentic modern classic choice today.</w:t>
      </w:r>
      <w:r>
        <w:rPr>
          <w:color w:val="auto"/>
          <w:szCs w:val="22"/>
        </w:rPr>
        <w:t xml:space="preserve"> </w:t>
      </w:r>
    </w:p>
    <w:p w14:paraId="1164A857" w14:textId="77777777" w:rsidR="00366E2E" w:rsidRDefault="00366E2E" w:rsidP="00366E2E">
      <w:pPr>
        <w:pStyle w:val="Default"/>
        <w:ind w:left="426" w:hanging="426"/>
        <w:rPr>
          <w:color w:val="auto"/>
          <w:sz w:val="22"/>
          <w:szCs w:val="22"/>
        </w:rPr>
      </w:pPr>
    </w:p>
    <w:p w14:paraId="5D9ABE56" w14:textId="77777777" w:rsidR="00366E2E" w:rsidRDefault="00366E2E" w:rsidP="00366E2E">
      <w:pPr>
        <w:pStyle w:val="Default"/>
        <w:numPr>
          <w:ilvl w:val="0"/>
          <w:numId w:val="16"/>
        </w:numPr>
        <w:ind w:left="426" w:hanging="426"/>
        <w:rPr>
          <w:color w:val="auto"/>
          <w:sz w:val="22"/>
          <w:szCs w:val="22"/>
        </w:rPr>
      </w:pPr>
      <w:r>
        <w:rPr>
          <w:color w:val="auto"/>
          <w:sz w:val="22"/>
          <w:szCs w:val="22"/>
        </w:rPr>
        <w:t xml:space="preserve">At the heart of Triumph’s philosophy is a commitment and passion to develop truly unique motorcycles that offer a blend of distinctive design, intuitive handling and performance to enjoy the perfect ride. </w:t>
      </w:r>
    </w:p>
    <w:p w14:paraId="1484D3F1" w14:textId="77777777" w:rsidR="00366E2E" w:rsidRDefault="00366E2E" w:rsidP="00366E2E">
      <w:pPr>
        <w:pStyle w:val="Default"/>
        <w:ind w:left="426" w:hanging="426"/>
        <w:rPr>
          <w:color w:val="auto"/>
          <w:sz w:val="22"/>
          <w:szCs w:val="22"/>
        </w:rPr>
      </w:pPr>
    </w:p>
    <w:p w14:paraId="46C39134" w14:textId="77777777" w:rsidR="00366E2E" w:rsidRDefault="00366E2E" w:rsidP="00366E2E">
      <w:pPr>
        <w:pStyle w:val="Default"/>
        <w:numPr>
          <w:ilvl w:val="0"/>
          <w:numId w:val="16"/>
        </w:numPr>
        <w:ind w:left="426" w:hanging="426"/>
        <w:rPr>
          <w:color w:val="auto"/>
          <w:sz w:val="22"/>
          <w:szCs w:val="22"/>
        </w:rPr>
      </w:pPr>
      <w:r>
        <w:rPr>
          <w:color w:val="auto"/>
          <w:sz w:val="22"/>
          <w:szCs w:val="22"/>
        </w:rPr>
        <w:t>This focus, innovation and engineering passion has today created a broad range of bikes suited to all motorcycle riders, including the epic Speed Triple, the game changing Street Triple 765, the class defining Tiger 800, transcontinental Tiger 1200, the iconic Triumph Bonneville family including the stunning Bonneville Bobber, and Bobber Black, the laid back British custom Bonneville Speedmaster, the legendary Thruxton, the accessible Street Twin, the Street Scrambler and the iconic Bonneville T120 and T100, plus an exciting and accessible A2 range of Triumph motorcycles.</w:t>
      </w:r>
    </w:p>
    <w:p w14:paraId="57A64AC3" w14:textId="77777777" w:rsidR="00366E2E" w:rsidRDefault="00366E2E" w:rsidP="00366E2E">
      <w:pPr>
        <w:autoSpaceDE w:val="0"/>
        <w:autoSpaceDN w:val="0"/>
        <w:adjustRightInd w:val="0"/>
        <w:spacing w:after="0" w:line="240" w:lineRule="auto"/>
        <w:ind w:left="426" w:hanging="426"/>
        <w:rPr>
          <w:rFonts w:ascii="Symbol" w:hAnsi="Symbol" w:cs="Symbol"/>
          <w:sz w:val="24"/>
          <w:szCs w:val="24"/>
        </w:rPr>
      </w:pPr>
    </w:p>
    <w:p w14:paraId="218EF0A3" w14:textId="77777777" w:rsidR="00366E2E" w:rsidRDefault="00366E2E" w:rsidP="00366E2E">
      <w:pPr>
        <w:pStyle w:val="ListParagraph"/>
        <w:numPr>
          <w:ilvl w:val="0"/>
          <w:numId w:val="16"/>
        </w:numPr>
        <w:autoSpaceDE w:val="0"/>
        <w:autoSpaceDN w:val="0"/>
        <w:adjustRightInd w:val="0"/>
        <w:spacing w:after="0" w:line="240" w:lineRule="auto"/>
        <w:ind w:left="426" w:hanging="426"/>
        <w:rPr>
          <w:rFonts w:ascii="Arial" w:hAnsi="Arial" w:cs="Arial"/>
          <w:szCs w:val="22"/>
        </w:rPr>
      </w:pPr>
      <w:r>
        <w:rPr>
          <w:rFonts w:ascii="Arial" w:hAnsi="Arial" w:cs="Arial"/>
          <w:szCs w:val="22"/>
        </w:rPr>
        <w:t xml:space="preserve">Triumph currently employs around 2,000 personnel worldwide and has subsidiary operations in the UK, North America, France, Germany, Spain, Italy, Japan, Sweden (Scandinavia), </w:t>
      </w:r>
      <w:proofErr w:type="gramStart"/>
      <w:r>
        <w:rPr>
          <w:rFonts w:ascii="Arial" w:hAnsi="Arial" w:cs="Arial"/>
          <w:szCs w:val="22"/>
        </w:rPr>
        <w:t>Benelux</w:t>
      </w:r>
      <w:proofErr w:type="gramEnd"/>
      <w:r>
        <w:rPr>
          <w:rFonts w:ascii="Arial" w:hAnsi="Arial" w:cs="Arial"/>
          <w:szCs w:val="22"/>
        </w:rPr>
        <w:t xml:space="preserve">, Brazil, India and Thailand as well as a network of independent distributors. Triumph has manufacturing facilities in Hinckley, Leicestershire, and Thailand plus CKD facilities in Brazil and India. </w:t>
      </w:r>
    </w:p>
    <w:p w14:paraId="03B24FDF" w14:textId="77777777" w:rsidR="00366E2E" w:rsidRDefault="00366E2E" w:rsidP="00366E2E">
      <w:pPr>
        <w:autoSpaceDE w:val="0"/>
        <w:autoSpaceDN w:val="0"/>
        <w:adjustRightInd w:val="0"/>
        <w:spacing w:after="0" w:line="240" w:lineRule="auto"/>
        <w:ind w:left="426" w:hanging="426"/>
        <w:rPr>
          <w:rFonts w:ascii="Arial" w:hAnsi="Arial" w:cs="Arial"/>
          <w:szCs w:val="22"/>
        </w:rPr>
      </w:pPr>
    </w:p>
    <w:p w14:paraId="6AAEC965" w14:textId="77777777" w:rsidR="00366E2E" w:rsidRDefault="00366E2E" w:rsidP="00366E2E">
      <w:pPr>
        <w:pStyle w:val="ListParagraph"/>
        <w:numPr>
          <w:ilvl w:val="0"/>
          <w:numId w:val="16"/>
        </w:numPr>
        <w:autoSpaceDE w:val="0"/>
        <w:autoSpaceDN w:val="0"/>
        <w:adjustRightInd w:val="0"/>
        <w:spacing w:after="0" w:line="240" w:lineRule="auto"/>
        <w:ind w:left="426" w:hanging="426"/>
        <w:rPr>
          <w:rFonts w:ascii="Arial" w:hAnsi="Arial" w:cs="Arial"/>
          <w:szCs w:val="22"/>
        </w:rPr>
      </w:pPr>
      <w:r>
        <w:rPr>
          <w:rFonts w:ascii="Arial" w:hAnsi="Arial" w:cs="Arial"/>
          <w:szCs w:val="22"/>
        </w:rPr>
        <w:t>Triumph Motorcycles will be the official engine supplier to the Moto2</w:t>
      </w:r>
      <w:r>
        <w:rPr>
          <w:rFonts w:ascii="Arial" w:hAnsi="Arial" w:cs="Arial"/>
          <w:szCs w:val="22"/>
          <w:vertAlign w:val="superscript"/>
        </w:rPr>
        <w:t>TM</w:t>
      </w:r>
      <w:r>
        <w:rPr>
          <w:rFonts w:ascii="Arial" w:hAnsi="Arial" w:cs="Arial"/>
          <w:szCs w:val="22"/>
        </w:rPr>
        <w:t xml:space="preserve"> Championship from the 2019 season onwards, after agreeing a deal in 2017 with race organiser, DORNA. Triumph will supply its new 765cc Triple engine, which powers the award-winning Triumph Street Triple range. </w:t>
      </w:r>
    </w:p>
    <w:p w14:paraId="4E71080C" w14:textId="77777777" w:rsidR="00366E2E" w:rsidRDefault="00366E2E" w:rsidP="00366E2E">
      <w:pPr>
        <w:spacing w:after="0" w:line="240" w:lineRule="auto"/>
        <w:jc w:val="center"/>
        <w:rPr>
          <w:rFonts w:ascii="Arial" w:hAnsi="Arial" w:cs="Arial"/>
          <w:szCs w:val="22"/>
        </w:rPr>
      </w:pPr>
    </w:p>
    <w:p w14:paraId="606D9423" w14:textId="0D7D142F" w:rsidR="00AB1BA0" w:rsidRPr="009331B7" w:rsidRDefault="00AB1BA0" w:rsidP="00366E2E">
      <w:pPr>
        <w:spacing w:after="0" w:line="240" w:lineRule="auto"/>
        <w:jc w:val="center"/>
        <w:rPr>
          <w:rFonts w:ascii="Arial" w:hAnsi="Arial" w:cs="Arial"/>
          <w:color w:val="FF0000"/>
          <w:szCs w:val="22"/>
        </w:rPr>
      </w:pPr>
    </w:p>
    <w:sectPr w:rsidR="00AB1BA0" w:rsidRPr="009331B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8B7276" w14:textId="77777777" w:rsidR="00B64B97" w:rsidRDefault="00B64B97" w:rsidP="00B8284F">
      <w:pPr>
        <w:spacing w:after="0" w:line="240" w:lineRule="auto"/>
      </w:pPr>
      <w:r>
        <w:separator/>
      </w:r>
    </w:p>
  </w:endnote>
  <w:endnote w:type="continuationSeparator" w:id="0">
    <w:p w14:paraId="2B284B39" w14:textId="77777777" w:rsidR="00B64B97" w:rsidRDefault="00B64B97" w:rsidP="00B82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4CBED2" w14:textId="77777777" w:rsidR="00B64B97" w:rsidRDefault="00B64B97" w:rsidP="00B8284F">
      <w:pPr>
        <w:spacing w:after="0" w:line="240" w:lineRule="auto"/>
      </w:pPr>
      <w:r>
        <w:separator/>
      </w:r>
    </w:p>
  </w:footnote>
  <w:footnote w:type="continuationSeparator" w:id="0">
    <w:p w14:paraId="19AB8085" w14:textId="77777777" w:rsidR="00B64B97" w:rsidRDefault="00B64B97" w:rsidP="00B828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920C8"/>
    <w:multiLevelType w:val="hybridMultilevel"/>
    <w:tmpl w:val="8892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231F3D"/>
    <w:multiLevelType w:val="hybridMultilevel"/>
    <w:tmpl w:val="48D231F0"/>
    <w:lvl w:ilvl="0" w:tplc="0ABE702A">
      <w:start w:val="1"/>
      <w:numFmt w:val="bullet"/>
      <w:lvlText w:val="•"/>
      <w:lvlJc w:val="left"/>
      <w:pPr>
        <w:tabs>
          <w:tab w:val="num" w:pos="720"/>
        </w:tabs>
        <w:ind w:left="720" w:hanging="360"/>
      </w:pPr>
      <w:rPr>
        <w:rFonts w:ascii="Arial" w:hAnsi="Arial" w:hint="default"/>
      </w:rPr>
    </w:lvl>
    <w:lvl w:ilvl="1" w:tplc="554CA4E6" w:tentative="1">
      <w:start w:val="1"/>
      <w:numFmt w:val="bullet"/>
      <w:lvlText w:val="•"/>
      <w:lvlJc w:val="left"/>
      <w:pPr>
        <w:tabs>
          <w:tab w:val="num" w:pos="1440"/>
        </w:tabs>
        <w:ind w:left="1440" w:hanging="360"/>
      </w:pPr>
      <w:rPr>
        <w:rFonts w:ascii="Arial" w:hAnsi="Arial" w:hint="default"/>
      </w:rPr>
    </w:lvl>
    <w:lvl w:ilvl="2" w:tplc="A81814DC" w:tentative="1">
      <w:start w:val="1"/>
      <w:numFmt w:val="bullet"/>
      <w:lvlText w:val="•"/>
      <w:lvlJc w:val="left"/>
      <w:pPr>
        <w:tabs>
          <w:tab w:val="num" w:pos="2160"/>
        </w:tabs>
        <w:ind w:left="2160" w:hanging="360"/>
      </w:pPr>
      <w:rPr>
        <w:rFonts w:ascii="Arial" w:hAnsi="Arial" w:hint="default"/>
      </w:rPr>
    </w:lvl>
    <w:lvl w:ilvl="3" w:tplc="BC2C88A0" w:tentative="1">
      <w:start w:val="1"/>
      <w:numFmt w:val="bullet"/>
      <w:lvlText w:val="•"/>
      <w:lvlJc w:val="left"/>
      <w:pPr>
        <w:tabs>
          <w:tab w:val="num" w:pos="2880"/>
        </w:tabs>
        <w:ind w:left="2880" w:hanging="360"/>
      </w:pPr>
      <w:rPr>
        <w:rFonts w:ascii="Arial" w:hAnsi="Arial" w:hint="default"/>
      </w:rPr>
    </w:lvl>
    <w:lvl w:ilvl="4" w:tplc="07D255C2" w:tentative="1">
      <w:start w:val="1"/>
      <w:numFmt w:val="bullet"/>
      <w:lvlText w:val="•"/>
      <w:lvlJc w:val="left"/>
      <w:pPr>
        <w:tabs>
          <w:tab w:val="num" w:pos="3600"/>
        </w:tabs>
        <w:ind w:left="3600" w:hanging="360"/>
      </w:pPr>
      <w:rPr>
        <w:rFonts w:ascii="Arial" w:hAnsi="Arial" w:hint="default"/>
      </w:rPr>
    </w:lvl>
    <w:lvl w:ilvl="5" w:tplc="4502E2FA" w:tentative="1">
      <w:start w:val="1"/>
      <w:numFmt w:val="bullet"/>
      <w:lvlText w:val="•"/>
      <w:lvlJc w:val="left"/>
      <w:pPr>
        <w:tabs>
          <w:tab w:val="num" w:pos="4320"/>
        </w:tabs>
        <w:ind w:left="4320" w:hanging="360"/>
      </w:pPr>
      <w:rPr>
        <w:rFonts w:ascii="Arial" w:hAnsi="Arial" w:hint="default"/>
      </w:rPr>
    </w:lvl>
    <w:lvl w:ilvl="6" w:tplc="1C4AA006" w:tentative="1">
      <w:start w:val="1"/>
      <w:numFmt w:val="bullet"/>
      <w:lvlText w:val="•"/>
      <w:lvlJc w:val="left"/>
      <w:pPr>
        <w:tabs>
          <w:tab w:val="num" w:pos="5040"/>
        </w:tabs>
        <w:ind w:left="5040" w:hanging="360"/>
      </w:pPr>
      <w:rPr>
        <w:rFonts w:ascii="Arial" w:hAnsi="Arial" w:hint="default"/>
      </w:rPr>
    </w:lvl>
    <w:lvl w:ilvl="7" w:tplc="786E93CC" w:tentative="1">
      <w:start w:val="1"/>
      <w:numFmt w:val="bullet"/>
      <w:lvlText w:val="•"/>
      <w:lvlJc w:val="left"/>
      <w:pPr>
        <w:tabs>
          <w:tab w:val="num" w:pos="5760"/>
        </w:tabs>
        <w:ind w:left="5760" w:hanging="360"/>
      </w:pPr>
      <w:rPr>
        <w:rFonts w:ascii="Arial" w:hAnsi="Arial" w:hint="default"/>
      </w:rPr>
    </w:lvl>
    <w:lvl w:ilvl="8" w:tplc="60669D7C" w:tentative="1">
      <w:start w:val="1"/>
      <w:numFmt w:val="bullet"/>
      <w:lvlText w:val="•"/>
      <w:lvlJc w:val="left"/>
      <w:pPr>
        <w:tabs>
          <w:tab w:val="num" w:pos="6480"/>
        </w:tabs>
        <w:ind w:left="6480" w:hanging="360"/>
      </w:pPr>
      <w:rPr>
        <w:rFonts w:ascii="Arial" w:hAnsi="Arial" w:hint="default"/>
      </w:rPr>
    </w:lvl>
  </w:abstractNum>
  <w:abstractNum w:abstractNumId="2">
    <w:nsid w:val="18FF22BE"/>
    <w:multiLevelType w:val="hybridMultilevel"/>
    <w:tmpl w:val="86D4E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67031EC">
      <w:numFmt w:val="bullet"/>
      <w:lvlText w:val="-"/>
      <w:lvlJc w:val="left"/>
      <w:pPr>
        <w:ind w:left="2160" w:hanging="360"/>
      </w:pPr>
      <w:rPr>
        <w:rFonts w:ascii="Arial" w:eastAsiaTheme="minorEastAsia" w:hAnsi="Arial" w:cs="Aria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27347D6"/>
    <w:multiLevelType w:val="hybridMultilevel"/>
    <w:tmpl w:val="4A529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F34123"/>
    <w:multiLevelType w:val="hybridMultilevel"/>
    <w:tmpl w:val="95A2EC4C"/>
    <w:lvl w:ilvl="0" w:tplc="4E56D2B2">
      <w:numFmt w:val="bullet"/>
      <w:lvlText w:val=""/>
      <w:lvlJc w:val="left"/>
      <w:pPr>
        <w:ind w:left="720" w:hanging="360"/>
      </w:pPr>
      <w:rPr>
        <w:rFonts w:ascii="Wingdings" w:eastAsiaTheme="minorEastAsia"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5DF5A82"/>
    <w:multiLevelType w:val="hybridMultilevel"/>
    <w:tmpl w:val="E71E1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D854C8C"/>
    <w:multiLevelType w:val="hybridMultilevel"/>
    <w:tmpl w:val="B52C0E9A"/>
    <w:lvl w:ilvl="0" w:tplc="6630C47C">
      <w:start w:val="1"/>
      <w:numFmt w:val="bullet"/>
      <w:lvlText w:val="•"/>
      <w:lvlJc w:val="left"/>
      <w:pPr>
        <w:tabs>
          <w:tab w:val="num" w:pos="720"/>
        </w:tabs>
        <w:ind w:left="720" w:hanging="360"/>
      </w:pPr>
      <w:rPr>
        <w:rFonts w:ascii="Arial" w:hAnsi="Arial" w:hint="default"/>
      </w:rPr>
    </w:lvl>
    <w:lvl w:ilvl="1" w:tplc="51F8F8B2" w:tentative="1">
      <w:start w:val="1"/>
      <w:numFmt w:val="bullet"/>
      <w:lvlText w:val="•"/>
      <w:lvlJc w:val="left"/>
      <w:pPr>
        <w:tabs>
          <w:tab w:val="num" w:pos="1440"/>
        </w:tabs>
        <w:ind w:left="1440" w:hanging="360"/>
      </w:pPr>
      <w:rPr>
        <w:rFonts w:ascii="Arial" w:hAnsi="Arial" w:hint="default"/>
      </w:rPr>
    </w:lvl>
    <w:lvl w:ilvl="2" w:tplc="462C54FC" w:tentative="1">
      <w:start w:val="1"/>
      <w:numFmt w:val="bullet"/>
      <w:lvlText w:val="•"/>
      <w:lvlJc w:val="left"/>
      <w:pPr>
        <w:tabs>
          <w:tab w:val="num" w:pos="2160"/>
        </w:tabs>
        <w:ind w:left="2160" w:hanging="360"/>
      </w:pPr>
      <w:rPr>
        <w:rFonts w:ascii="Arial" w:hAnsi="Arial" w:hint="default"/>
      </w:rPr>
    </w:lvl>
    <w:lvl w:ilvl="3" w:tplc="D3A291C4" w:tentative="1">
      <w:start w:val="1"/>
      <w:numFmt w:val="bullet"/>
      <w:lvlText w:val="•"/>
      <w:lvlJc w:val="left"/>
      <w:pPr>
        <w:tabs>
          <w:tab w:val="num" w:pos="2880"/>
        </w:tabs>
        <w:ind w:left="2880" w:hanging="360"/>
      </w:pPr>
      <w:rPr>
        <w:rFonts w:ascii="Arial" w:hAnsi="Arial" w:hint="default"/>
      </w:rPr>
    </w:lvl>
    <w:lvl w:ilvl="4" w:tplc="8C307262" w:tentative="1">
      <w:start w:val="1"/>
      <w:numFmt w:val="bullet"/>
      <w:lvlText w:val="•"/>
      <w:lvlJc w:val="left"/>
      <w:pPr>
        <w:tabs>
          <w:tab w:val="num" w:pos="3600"/>
        </w:tabs>
        <w:ind w:left="3600" w:hanging="360"/>
      </w:pPr>
      <w:rPr>
        <w:rFonts w:ascii="Arial" w:hAnsi="Arial" w:hint="default"/>
      </w:rPr>
    </w:lvl>
    <w:lvl w:ilvl="5" w:tplc="851E6D0C" w:tentative="1">
      <w:start w:val="1"/>
      <w:numFmt w:val="bullet"/>
      <w:lvlText w:val="•"/>
      <w:lvlJc w:val="left"/>
      <w:pPr>
        <w:tabs>
          <w:tab w:val="num" w:pos="4320"/>
        </w:tabs>
        <w:ind w:left="4320" w:hanging="360"/>
      </w:pPr>
      <w:rPr>
        <w:rFonts w:ascii="Arial" w:hAnsi="Arial" w:hint="default"/>
      </w:rPr>
    </w:lvl>
    <w:lvl w:ilvl="6" w:tplc="FE6625BC" w:tentative="1">
      <w:start w:val="1"/>
      <w:numFmt w:val="bullet"/>
      <w:lvlText w:val="•"/>
      <w:lvlJc w:val="left"/>
      <w:pPr>
        <w:tabs>
          <w:tab w:val="num" w:pos="5040"/>
        </w:tabs>
        <w:ind w:left="5040" w:hanging="360"/>
      </w:pPr>
      <w:rPr>
        <w:rFonts w:ascii="Arial" w:hAnsi="Arial" w:hint="default"/>
      </w:rPr>
    </w:lvl>
    <w:lvl w:ilvl="7" w:tplc="1194DA86" w:tentative="1">
      <w:start w:val="1"/>
      <w:numFmt w:val="bullet"/>
      <w:lvlText w:val="•"/>
      <w:lvlJc w:val="left"/>
      <w:pPr>
        <w:tabs>
          <w:tab w:val="num" w:pos="5760"/>
        </w:tabs>
        <w:ind w:left="5760" w:hanging="360"/>
      </w:pPr>
      <w:rPr>
        <w:rFonts w:ascii="Arial" w:hAnsi="Arial" w:hint="default"/>
      </w:rPr>
    </w:lvl>
    <w:lvl w:ilvl="8" w:tplc="03BCA124" w:tentative="1">
      <w:start w:val="1"/>
      <w:numFmt w:val="bullet"/>
      <w:lvlText w:val="•"/>
      <w:lvlJc w:val="left"/>
      <w:pPr>
        <w:tabs>
          <w:tab w:val="num" w:pos="6480"/>
        </w:tabs>
        <w:ind w:left="6480" w:hanging="360"/>
      </w:pPr>
      <w:rPr>
        <w:rFonts w:ascii="Arial" w:hAnsi="Arial" w:hint="default"/>
      </w:rPr>
    </w:lvl>
  </w:abstractNum>
  <w:abstractNum w:abstractNumId="7">
    <w:nsid w:val="43154C90"/>
    <w:multiLevelType w:val="hybridMultilevel"/>
    <w:tmpl w:val="3E54AD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3816354"/>
    <w:multiLevelType w:val="hybridMultilevel"/>
    <w:tmpl w:val="CE541344"/>
    <w:lvl w:ilvl="0" w:tplc="B4047F36">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62E12FD"/>
    <w:multiLevelType w:val="hybridMultilevel"/>
    <w:tmpl w:val="698A2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7584D7A"/>
    <w:multiLevelType w:val="hybridMultilevel"/>
    <w:tmpl w:val="207A5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9F41F5E"/>
    <w:multiLevelType w:val="hybridMultilevel"/>
    <w:tmpl w:val="15FCC860"/>
    <w:lvl w:ilvl="0" w:tplc="A2E6E098">
      <w:start w:val="1"/>
      <w:numFmt w:val="bullet"/>
      <w:lvlText w:val="•"/>
      <w:lvlJc w:val="left"/>
      <w:pPr>
        <w:tabs>
          <w:tab w:val="num" w:pos="720"/>
        </w:tabs>
        <w:ind w:left="720" w:hanging="360"/>
      </w:pPr>
      <w:rPr>
        <w:rFonts w:ascii="Arial" w:hAnsi="Arial" w:hint="default"/>
      </w:rPr>
    </w:lvl>
    <w:lvl w:ilvl="1" w:tplc="D8F81974" w:tentative="1">
      <w:start w:val="1"/>
      <w:numFmt w:val="bullet"/>
      <w:lvlText w:val="•"/>
      <w:lvlJc w:val="left"/>
      <w:pPr>
        <w:tabs>
          <w:tab w:val="num" w:pos="1440"/>
        </w:tabs>
        <w:ind w:left="1440" w:hanging="360"/>
      </w:pPr>
      <w:rPr>
        <w:rFonts w:ascii="Arial" w:hAnsi="Arial" w:hint="default"/>
      </w:rPr>
    </w:lvl>
    <w:lvl w:ilvl="2" w:tplc="BBF678D8" w:tentative="1">
      <w:start w:val="1"/>
      <w:numFmt w:val="bullet"/>
      <w:lvlText w:val="•"/>
      <w:lvlJc w:val="left"/>
      <w:pPr>
        <w:tabs>
          <w:tab w:val="num" w:pos="2160"/>
        </w:tabs>
        <w:ind w:left="2160" w:hanging="360"/>
      </w:pPr>
      <w:rPr>
        <w:rFonts w:ascii="Arial" w:hAnsi="Arial" w:hint="default"/>
      </w:rPr>
    </w:lvl>
    <w:lvl w:ilvl="3" w:tplc="86B08B58" w:tentative="1">
      <w:start w:val="1"/>
      <w:numFmt w:val="bullet"/>
      <w:lvlText w:val="•"/>
      <w:lvlJc w:val="left"/>
      <w:pPr>
        <w:tabs>
          <w:tab w:val="num" w:pos="2880"/>
        </w:tabs>
        <w:ind w:left="2880" w:hanging="360"/>
      </w:pPr>
      <w:rPr>
        <w:rFonts w:ascii="Arial" w:hAnsi="Arial" w:hint="default"/>
      </w:rPr>
    </w:lvl>
    <w:lvl w:ilvl="4" w:tplc="50B0C550" w:tentative="1">
      <w:start w:val="1"/>
      <w:numFmt w:val="bullet"/>
      <w:lvlText w:val="•"/>
      <w:lvlJc w:val="left"/>
      <w:pPr>
        <w:tabs>
          <w:tab w:val="num" w:pos="3600"/>
        </w:tabs>
        <w:ind w:left="3600" w:hanging="360"/>
      </w:pPr>
      <w:rPr>
        <w:rFonts w:ascii="Arial" w:hAnsi="Arial" w:hint="default"/>
      </w:rPr>
    </w:lvl>
    <w:lvl w:ilvl="5" w:tplc="035E6F46" w:tentative="1">
      <w:start w:val="1"/>
      <w:numFmt w:val="bullet"/>
      <w:lvlText w:val="•"/>
      <w:lvlJc w:val="left"/>
      <w:pPr>
        <w:tabs>
          <w:tab w:val="num" w:pos="4320"/>
        </w:tabs>
        <w:ind w:left="4320" w:hanging="360"/>
      </w:pPr>
      <w:rPr>
        <w:rFonts w:ascii="Arial" w:hAnsi="Arial" w:hint="default"/>
      </w:rPr>
    </w:lvl>
    <w:lvl w:ilvl="6" w:tplc="69821F8E" w:tentative="1">
      <w:start w:val="1"/>
      <w:numFmt w:val="bullet"/>
      <w:lvlText w:val="•"/>
      <w:lvlJc w:val="left"/>
      <w:pPr>
        <w:tabs>
          <w:tab w:val="num" w:pos="5040"/>
        </w:tabs>
        <w:ind w:left="5040" w:hanging="360"/>
      </w:pPr>
      <w:rPr>
        <w:rFonts w:ascii="Arial" w:hAnsi="Arial" w:hint="default"/>
      </w:rPr>
    </w:lvl>
    <w:lvl w:ilvl="7" w:tplc="E0F6DD8A" w:tentative="1">
      <w:start w:val="1"/>
      <w:numFmt w:val="bullet"/>
      <w:lvlText w:val="•"/>
      <w:lvlJc w:val="left"/>
      <w:pPr>
        <w:tabs>
          <w:tab w:val="num" w:pos="5760"/>
        </w:tabs>
        <w:ind w:left="5760" w:hanging="360"/>
      </w:pPr>
      <w:rPr>
        <w:rFonts w:ascii="Arial" w:hAnsi="Arial" w:hint="default"/>
      </w:rPr>
    </w:lvl>
    <w:lvl w:ilvl="8" w:tplc="7B1A1908" w:tentative="1">
      <w:start w:val="1"/>
      <w:numFmt w:val="bullet"/>
      <w:lvlText w:val="•"/>
      <w:lvlJc w:val="left"/>
      <w:pPr>
        <w:tabs>
          <w:tab w:val="num" w:pos="6480"/>
        </w:tabs>
        <w:ind w:left="6480" w:hanging="360"/>
      </w:pPr>
      <w:rPr>
        <w:rFonts w:ascii="Arial" w:hAnsi="Arial" w:hint="default"/>
      </w:rPr>
    </w:lvl>
  </w:abstractNum>
  <w:abstractNum w:abstractNumId="12">
    <w:nsid w:val="687A5A56"/>
    <w:multiLevelType w:val="multilevel"/>
    <w:tmpl w:val="D9922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F76644"/>
    <w:multiLevelType w:val="hybridMultilevel"/>
    <w:tmpl w:val="2968DA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211"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1CA3282"/>
    <w:multiLevelType w:val="hybridMultilevel"/>
    <w:tmpl w:val="B7C23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781E6B49"/>
    <w:multiLevelType w:val="hybridMultilevel"/>
    <w:tmpl w:val="3B0484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5"/>
  </w:num>
  <w:num w:numId="3">
    <w:abstractNumId w:val="7"/>
  </w:num>
  <w:num w:numId="4">
    <w:abstractNumId w:val="10"/>
  </w:num>
  <w:num w:numId="5">
    <w:abstractNumId w:val="0"/>
  </w:num>
  <w:num w:numId="6">
    <w:abstractNumId w:val="3"/>
  </w:num>
  <w:num w:numId="7">
    <w:abstractNumId w:val="14"/>
  </w:num>
  <w:num w:numId="8">
    <w:abstractNumId w:val="9"/>
  </w:num>
  <w:num w:numId="9">
    <w:abstractNumId w:val="4"/>
  </w:num>
  <w:num w:numId="10">
    <w:abstractNumId w:val="8"/>
  </w:num>
  <w:num w:numId="11">
    <w:abstractNumId w:val="11"/>
  </w:num>
  <w:num w:numId="12">
    <w:abstractNumId w:val="1"/>
  </w:num>
  <w:num w:numId="13">
    <w:abstractNumId w:val="12"/>
  </w:num>
  <w:num w:numId="14">
    <w:abstractNumId w:val="6"/>
  </w:num>
  <w:num w:numId="15">
    <w:abstractNumId w:val="15"/>
  </w:num>
  <w:num w:numId="16">
    <w:abstractNumId w:val="9"/>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A15"/>
    <w:rsid w:val="00005041"/>
    <w:rsid w:val="000077ED"/>
    <w:rsid w:val="0001477B"/>
    <w:rsid w:val="000217F6"/>
    <w:rsid w:val="00023B45"/>
    <w:rsid w:val="00026C78"/>
    <w:rsid w:val="00032628"/>
    <w:rsid w:val="00036185"/>
    <w:rsid w:val="000464D4"/>
    <w:rsid w:val="00046ECD"/>
    <w:rsid w:val="00050E54"/>
    <w:rsid w:val="000514A4"/>
    <w:rsid w:val="0008051F"/>
    <w:rsid w:val="00083D06"/>
    <w:rsid w:val="00085348"/>
    <w:rsid w:val="00085917"/>
    <w:rsid w:val="00086AFA"/>
    <w:rsid w:val="00095E1A"/>
    <w:rsid w:val="000A021D"/>
    <w:rsid w:val="000A4A50"/>
    <w:rsid w:val="000B080F"/>
    <w:rsid w:val="000C7C23"/>
    <w:rsid w:val="000D514E"/>
    <w:rsid w:val="000D7E9F"/>
    <w:rsid w:val="000E3E5E"/>
    <w:rsid w:val="000E46FC"/>
    <w:rsid w:val="000F1885"/>
    <w:rsid w:val="000F3F6A"/>
    <w:rsid w:val="000F6019"/>
    <w:rsid w:val="00115078"/>
    <w:rsid w:val="001165FD"/>
    <w:rsid w:val="00121309"/>
    <w:rsid w:val="001321D4"/>
    <w:rsid w:val="001368FD"/>
    <w:rsid w:val="001373EC"/>
    <w:rsid w:val="00137A31"/>
    <w:rsid w:val="00145691"/>
    <w:rsid w:val="001464BA"/>
    <w:rsid w:val="0015308B"/>
    <w:rsid w:val="0015748C"/>
    <w:rsid w:val="00170D1D"/>
    <w:rsid w:val="00172EF4"/>
    <w:rsid w:val="00173EBE"/>
    <w:rsid w:val="001753CF"/>
    <w:rsid w:val="00187FC6"/>
    <w:rsid w:val="001A14C8"/>
    <w:rsid w:val="001A3319"/>
    <w:rsid w:val="001B1B6E"/>
    <w:rsid w:val="001B59CF"/>
    <w:rsid w:val="001C2ACD"/>
    <w:rsid w:val="001C553B"/>
    <w:rsid w:val="001E31B0"/>
    <w:rsid w:val="001E4E4C"/>
    <w:rsid w:val="001E619E"/>
    <w:rsid w:val="001E64F7"/>
    <w:rsid w:val="001F1D5E"/>
    <w:rsid w:val="00205154"/>
    <w:rsid w:val="00211390"/>
    <w:rsid w:val="00211A11"/>
    <w:rsid w:val="002201FF"/>
    <w:rsid w:val="00220CB8"/>
    <w:rsid w:val="00221068"/>
    <w:rsid w:val="002315AB"/>
    <w:rsid w:val="002336C0"/>
    <w:rsid w:val="00243DC8"/>
    <w:rsid w:val="0024475F"/>
    <w:rsid w:val="002458F6"/>
    <w:rsid w:val="00261446"/>
    <w:rsid w:val="00263D31"/>
    <w:rsid w:val="00267B58"/>
    <w:rsid w:val="0027553A"/>
    <w:rsid w:val="002A2097"/>
    <w:rsid w:val="002A5EC8"/>
    <w:rsid w:val="002A7417"/>
    <w:rsid w:val="002A7CEE"/>
    <w:rsid w:val="002B13E1"/>
    <w:rsid w:val="002B3542"/>
    <w:rsid w:val="002B7107"/>
    <w:rsid w:val="002C74C4"/>
    <w:rsid w:val="002C786E"/>
    <w:rsid w:val="002D3506"/>
    <w:rsid w:val="002D537E"/>
    <w:rsid w:val="002D74D3"/>
    <w:rsid w:val="002E46BB"/>
    <w:rsid w:val="002E59D3"/>
    <w:rsid w:val="002E6E9F"/>
    <w:rsid w:val="002F1A5D"/>
    <w:rsid w:val="002F2DAD"/>
    <w:rsid w:val="00302053"/>
    <w:rsid w:val="00314896"/>
    <w:rsid w:val="00337288"/>
    <w:rsid w:val="00341952"/>
    <w:rsid w:val="003510C4"/>
    <w:rsid w:val="00354A2F"/>
    <w:rsid w:val="00357B40"/>
    <w:rsid w:val="00366E2E"/>
    <w:rsid w:val="003770AE"/>
    <w:rsid w:val="003861D1"/>
    <w:rsid w:val="00387E1D"/>
    <w:rsid w:val="00396039"/>
    <w:rsid w:val="003B0FC0"/>
    <w:rsid w:val="003B4136"/>
    <w:rsid w:val="003B5CAA"/>
    <w:rsid w:val="003E02ED"/>
    <w:rsid w:val="003E42E0"/>
    <w:rsid w:val="003E4BD6"/>
    <w:rsid w:val="003E5440"/>
    <w:rsid w:val="004122A0"/>
    <w:rsid w:val="00413C9D"/>
    <w:rsid w:val="00426F57"/>
    <w:rsid w:val="004336BB"/>
    <w:rsid w:val="00437B42"/>
    <w:rsid w:val="004437E8"/>
    <w:rsid w:val="0044561F"/>
    <w:rsid w:val="00450FC8"/>
    <w:rsid w:val="0046583F"/>
    <w:rsid w:val="00466514"/>
    <w:rsid w:val="00466627"/>
    <w:rsid w:val="00471681"/>
    <w:rsid w:val="00473C9C"/>
    <w:rsid w:val="004842D9"/>
    <w:rsid w:val="004863F3"/>
    <w:rsid w:val="00496071"/>
    <w:rsid w:val="004A1DC4"/>
    <w:rsid w:val="004A25CF"/>
    <w:rsid w:val="004A748C"/>
    <w:rsid w:val="004B3886"/>
    <w:rsid w:val="004C3893"/>
    <w:rsid w:val="004C6228"/>
    <w:rsid w:val="004D0987"/>
    <w:rsid w:val="004D29AC"/>
    <w:rsid w:val="004D3B5A"/>
    <w:rsid w:val="004E2D8F"/>
    <w:rsid w:val="004E4271"/>
    <w:rsid w:val="004F3944"/>
    <w:rsid w:val="00502B62"/>
    <w:rsid w:val="00504C8D"/>
    <w:rsid w:val="00506B4C"/>
    <w:rsid w:val="005153DC"/>
    <w:rsid w:val="00534C4E"/>
    <w:rsid w:val="00546F08"/>
    <w:rsid w:val="00560290"/>
    <w:rsid w:val="00586EFB"/>
    <w:rsid w:val="005946CB"/>
    <w:rsid w:val="005A67FA"/>
    <w:rsid w:val="005A78BD"/>
    <w:rsid w:val="005B4C18"/>
    <w:rsid w:val="005B5E9E"/>
    <w:rsid w:val="005D5A10"/>
    <w:rsid w:val="005E7FA1"/>
    <w:rsid w:val="00615377"/>
    <w:rsid w:val="00617F52"/>
    <w:rsid w:val="0063190C"/>
    <w:rsid w:val="00631B04"/>
    <w:rsid w:val="006336D3"/>
    <w:rsid w:val="00642899"/>
    <w:rsid w:val="006454B3"/>
    <w:rsid w:val="00653558"/>
    <w:rsid w:val="00663D16"/>
    <w:rsid w:val="00664362"/>
    <w:rsid w:val="006731EC"/>
    <w:rsid w:val="00683BD2"/>
    <w:rsid w:val="00692BCB"/>
    <w:rsid w:val="006A1C31"/>
    <w:rsid w:val="006A41E3"/>
    <w:rsid w:val="006B2E17"/>
    <w:rsid w:val="006C3365"/>
    <w:rsid w:val="006C4589"/>
    <w:rsid w:val="006C7420"/>
    <w:rsid w:val="006F0A6C"/>
    <w:rsid w:val="00715AE8"/>
    <w:rsid w:val="00720A89"/>
    <w:rsid w:val="00723AE6"/>
    <w:rsid w:val="00735A15"/>
    <w:rsid w:val="0074158E"/>
    <w:rsid w:val="00742B77"/>
    <w:rsid w:val="00744E11"/>
    <w:rsid w:val="00745633"/>
    <w:rsid w:val="00747974"/>
    <w:rsid w:val="00757370"/>
    <w:rsid w:val="00765143"/>
    <w:rsid w:val="00772F6C"/>
    <w:rsid w:val="00784BD5"/>
    <w:rsid w:val="0079146E"/>
    <w:rsid w:val="007916D0"/>
    <w:rsid w:val="00792234"/>
    <w:rsid w:val="00797C48"/>
    <w:rsid w:val="007A5CE3"/>
    <w:rsid w:val="007A7ADB"/>
    <w:rsid w:val="007B7C05"/>
    <w:rsid w:val="007C109C"/>
    <w:rsid w:val="007C4DA4"/>
    <w:rsid w:val="007E341D"/>
    <w:rsid w:val="007F42DA"/>
    <w:rsid w:val="007F5C8C"/>
    <w:rsid w:val="007F7A20"/>
    <w:rsid w:val="00805536"/>
    <w:rsid w:val="00811336"/>
    <w:rsid w:val="008121A3"/>
    <w:rsid w:val="0083081B"/>
    <w:rsid w:val="00833E00"/>
    <w:rsid w:val="00844A8A"/>
    <w:rsid w:val="00860CEF"/>
    <w:rsid w:val="00863000"/>
    <w:rsid w:val="00875638"/>
    <w:rsid w:val="0088597C"/>
    <w:rsid w:val="00886D45"/>
    <w:rsid w:val="00890587"/>
    <w:rsid w:val="00890A7A"/>
    <w:rsid w:val="00890BCA"/>
    <w:rsid w:val="00894B5F"/>
    <w:rsid w:val="00894EAB"/>
    <w:rsid w:val="00895322"/>
    <w:rsid w:val="008A3612"/>
    <w:rsid w:val="008B2C90"/>
    <w:rsid w:val="008B5AD0"/>
    <w:rsid w:val="008C6E47"/>
    <w:rsid w:val="008D244F"/>
    <w:rsid w:val="008D29D9"/>
    <w:rsid w:val="008D65D2"/>
    <w:rsid w:val="008E175D"/>
    <w:rsid w:val="00910C9D"/>
    <w:rsid w:val="00920961"/>
    <w:rsid w:val="009211A9"/>
    <w:rsid w:val="00923E7C"/>
    <w:rsid w:val="0092503C"/>
    <w:rsid w:val="009331B7"/>
    <w:rsid w:val="00936E8A"/>
    <w:rsid w:val="00943056"/>
    <w:rsid w:val="00943D7E"/>
    <w:rsid w:val="009443B1"/>
    <w:rsid w:val="00946375"/>
    <w:rsid w:val="00947DED"/>
    <w:rsid w:val="009572CC"/>
    <w:rsid w:val="00966370"/>
    <w:rsid w:val="00975696"/>
    <w:rsid w:val="009862E3"/>
    <w:rsid w:val="00997D73"/>
    <w:rsid w:val="00997FBA"/>
    <w:rsid w:val="009A2114"/>
    <w:rsid w:val="009A26DB"/>
    <w:rsid w:val="009A7C09"/>
    <w:rsid w:val="009B0D76"/>
    <w:rsid w:val="009B72BF"/>
    <w:rsid w:val="009C2F54"/>
    <w:rsid w:val="009D2CB6"/>
    <w:rsid w:val="009E2115"/>
    <w:rsid w:val="009E4339"/>
    <w:rsid w:val="009F020B"/>
    <w:rsid w:val="009F0678"/>
    <w:rsid w:val="009F24BA"/>
    <w:rsid w:val="00A04AD6"/>
    <w:rsid w:val="00A07D8E"/>
    <w:rsid w:val="00A16F52"/>
    <w:rsid w:val="00A17349"/>
    <w:rsid w:val="00A175E8"/>
    <w:rsid w:val="00A177DB"/>
    <w:rsid w:val="00A21389"/>
    <w:rsid w:val="00A21497"/>
    <w:rsid w:val="00A33268"/>
    <w:rsid w:val="00A36BCF"/>
    <w:rsid w:val="00A46886"/>
    <w:rsid w:val="00A50A24"/>
    <w:rsid w:val="00A51F16"/>
    <w:rsid w:val="00A708B7"/>
    <w:rsid w:val="00A8167E"/>
    <w:rsid w:val="00A81A79"/>
    <w:rsid w:val="00A83391"/>
    <w:rsid w:val="00A833E4"/>
    <w:rsid w:val="00A86C2B"/>
    <w:rsid w:val="00A86ECD"/>
    <w:rsid w:val="00A8732B"/>
    <w:rsid w:val="00A87C19"/>
    <w:rsid w:val="00A87FD8"/>
    <w:rsid w:val="00A91C70"/>
    <w:rsid w:val="00AA030C"/>
    <w:rsid w:val="00AA536F"/>
    <w:rsid w:val="00AA61C3"/>
    <w:rsid w:val="00AB1BA0"/>
    <w:rsid w:val="00AB418F"/>
    <w:rsid w:val="00AB4D96"/>
    <w:rsid w:val="00AB7E24"/>
    <w:rsid w:val="00AD509D"/>
    <w:rsid w:val="00AE0DB4"/>
    <w:rsid w:val="00AE1A16"/>
    <w:rsid w:val="00AE608D"/>
    <w:rsid w:val="00AF1533"/>
    <w:rsid w:val="00AF2081"/>
    <w:rsid w:val="00B0550C"/>
    <w:rsid w:val="00B13ACE"/>
    <w:rsid w:val="00B1435F"/>
    <w:rsid w:val="00B27640"/>
    <w:rsid w:val="00B34053"/>
    <w:rsid w:val="00B41F28"/>
    <w:rsid w:val="00B44390"/>
    <w:rsid w:val="00B45ED5"/>
    <w:rsid w:val="00B51615"/>
    <w:rsid w:val="00B52338"/>
    <w:rsid w:val="00B55CDF"/>
    <w:rsid w:val="00B56F1A"/>
    <w:rsid w:val="00B64B97"/>
    <w:rsid w:val="00B67323"/>
    <w:rsid w:val="00B71D3C"/>
    <w:rsid w:val="00B74CD4"/>
    <w:rsid w:val="00B8284F"/>
    <w:rsid w:val="00BA0B7D"/>
    <w:rsid w:val="00BA1EC8"/>
    <w:rsid w:val="00BA235A"/>
    <w:rsid w:val="00BA5F91"/>
    <w:rsid w:val="00BD1681"/>
    <w:rsid w:val="00BD190F"/>
    <w:rsid w:val="00BD6935"/>
    <w:rsid w:val="00BD6D09"/>
    <w:rsid w:val="00BE2A2E"/>
    <w:rsid w:val="00BE57C9"/>
    <w:rsid w:val="00BF178B"/>
    <w:rsid w:val="00BF68D9"/>
    <w:rsid w:val="00C03B10"/>
    <w:rsid w:val="00C11ECE"/>
    <w:rsid w:val="00C220DD"/>
    <w:rsid w:val="00C22E70"/>
    <w:rsid w:val="00C23E5F"/>
    <w:rsid w:val="00C251BC"/>
    <w:rsid w:val="00C277BA"/>
    <w:rsid w:val="00C31619"/>
    <w:rsid w:val="00C422BD"/>
    <w:rsid w:val="00C42CC2"/>
    <w:rsid w:val="00C47892"/>
    <w:rsid w:val="00C56E93"/>
    <w:rsid w:val="00C651EB"/>
    <w:rsid w:val="00C70490"/>
    <w:rsid w:val="00C71DFD"/>
    <w:rsid w:val="00C81F54"/>
    <w:rsid w:val="00CA5CC6"/>
    <w:rsid w:val="00CB050F"/>
    <w:rsid w:val="00CD1269"/>
    <w:rsid w:val="00CF24DD"/>
    <w:rsid w:val="00D04C90"/>
    <w:rsid w:val="00D06772"/>
    <w:rsid w:val="00D147DA"/>
    <w:rsid w:val="00D23CA0"/>
    <w:rsid w:val="00D324CC"/>
    <w:rsid w:val="00D420AF"/>
    <w:rsid w:val="00D81F1D"/>
    <w:rsid w:val="00D8296B"/>
    <w:rsid w:val="00D8354C"/>
    <w:rsid w:val="00D84E97"/>
    <w:rsid w:val="00D9681D"/>
    <w:rsid w:val="00DA0552"/>
    <w:rsid w:val="00DC1050"/>
    <w:rsid w:val="00DC1B5D"/>
    <w:rsid w:val="00DC55F8"/>
    <w:rsid w:val="00DC6957"/>
    <w:rsid w:val="00DE2230"/>
    <w:rsid w:val="00DE665E"/>
    <w:rsid w:val="00DE7617"/>
    <w:rsid w:val="00DF1996"/>
    <w:rsid w:val="00DF3C8A"/>
    <w:rsid w:val="00DF71A6"/>
    <w:rsid w:val="00E03359"/>
    <w:rsid w:val="00E060EA"/>
    <w:rsid w:val="00E176BD"/>
    <w:rsid w:val="00E26FBB"/>
    <w:rsid w:val="00E27317"/>
    <w:rsid w:val="00E338B5"/>
    <w:rsid w:val="00E4420D"/>
    <w:rsid w:val="00E53F76"/>
    <w:rsid w:val="00E82C9E"/>
    <w:rsid w:val="00E90334"/>
    <w:rsid w:val="00EA0A0A"/>
    <w:rsid w:val="00EA2C44"/>
    <w:rsid w:val="00EA5549"/>
    <w:rsid w:val="00EA6288"/>
    <w:rsid w:val="00EA6EE6"/>
    <w:rsid w:val="00EB26E0"/>
    <w:rsid w:val="00EB64A5"/>
    <w:rsid w:val="00EC1439"/>
    <w:rsid w:val="00EC364F"/>
    <w:rsid w:val="00EC6649"/>
    <w:rsid w:val="00EE0D24"/>
    <w:rsid w:val="00EF25C1"/>
    <w:rsid w:val="00EF68C2"/>
    <w:rsid w:val="00F05EF3"/>
    <w:rsid w:val="00F10F76"/>
    <w:rsid w:val="00F12674"/>
    <w:rsid w:val="00F2033D"/>
    <w:rsid w:val="00F21789"/>
    <w:rsid w:val="00F21FF0"/>
    <w:rsid w:val="00F24425"/>
    <w:rsid w:val="00F3212D"/>
    <w:rsid w:val="00F35EEB"/>
    <w:rsid w:val="00F41305"/>
    <w:rsid w:val="00F4169F"/>
    <w:rsid w:val="00F4686A"/>
    <w:rsid w:val="00F51DDC"/>
    <w:rsid w:val="00F60C60"/>
    <w:rsid w:val="00F6120B"/>
    <w:rsid w:val="00F72EB9"/>
    <w:rsid w:val="00F76929"/>
    <w:rsid w:val="00F77453"/>
    <w:rsid w:val="00F963D2"/>
    <w:rsid w:val="00FA16DA"/>
    <w:rsid w:val="00FA67D6"/>
    <w:rsid w:val="00FB5B96"/>
    <w:rsid w:val="00FB79AF"/>
    <w:rsid w:val="00FC5484"/>
    <w:rsid w:val="00FD4D8E"/>
    <w:rsid w:val="00FD684F"/>
    <w:rsid w:val="00FE6FF8"/>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0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F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FD"/>
    <w:pPr>
      <w:ind w:left="720"/>
      <w:contextualSpacing/>
    </w:pPr>
  </w:style>
  <w:style w:type="paragraph" w:styleId="Header">
    <w:name w:val="header"/>
    <w:basedOn w:val="Normal"/>
    <w:link w:val="HeaderChar"/>
    <w:uiPriority w:val="99"/>
    <w:unhideWhenUsed/>
    <w:rsid w:val="00B8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84F"/>
  </w:style>
  <w:style w:type="paragraph" w:styleId="Footer">
    <w:name w:val="footer"/>
    <w:basedOn w:val="Normal"/>
    <w:link w:val="FooterChar"/>
    <w:uiPriority w:val="99"/>
    <w:unhideWhenUsed/>
    <w:rsid w:val="00B8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84F"/>
  </w:style>
  <w:style w:type="paragraph" w:styleId="BalloonText">
    <w:name w:val="Balloon Text"/>
    <w:basedOn w:val="Normal"/>
    <w:link w:val="BalloonTextChar"/>
    <w:uiPriority w:val="99"/>
    <w:semiHidden/>
    <w:unhideWhenUsed/>
    <w:rsid w:val="006A41E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A41E3"/>
    <w:rPr>
      <w:rFonts w:ascii="Segoe UI" w:hAnsi="Segoe UI" w:cs="Angsana New"/>
      <w:sz w:val="18"/>
      <w:szCs w:val="22"/>
    </w:rPr>
  </w:style>
  <w:style w:type="character" w:styleId="CommentReference">
    <w:name w:val="annotation reference"/>
    <w:basedOn w:val="DefaultParagraphFont"/>
    <w:uiPriority w:val="99"/>
    <w:semiHidden/>
    <w:unhideWhenUsed/>
    <w:rsid w:val="00920961"/>
    <w:rPr>
      <w:sz w:val="16"/>
      <w:szCs w:val="16"/>
    </w:rPr>
  </w:style>
  <w:style w:type="paragraph" w:styleId="CommentText">
    <w:name w:val="annotation text"/>
    <w:basedOn w:val="Normal"/>
    <w:link w:val="CommentTextChar"/>
    <w:uiPriority w:val="99"/>
    <w:semiHidden/>
    <w:unhideWhenUsed/>
    <w:rsid w:val="00920961"/>
    <w:pPr>
      <w:spacing w:line="240" w:lineRule="auto"/>
    </w:pPr>
    <w:rPr>
      <w:sz w:val="20"/>
      <w:szCs w:val="25"/>
    </w:rPr>
  </w:style>
  <w:style w:type="character" w:customStyle="1" w:styleId="CommentTextChar">
    <w:name w:val="Comment Text Char"/>
    <w:basedOn w:val="DefaultParagraphFont"/>
    <w:link w:val="CommentText"/>
    <w:uiPriority w:val="99"/>
    <w:semiHidden/>
    <w:rsid w:val="00920961"/>
    <w:rPr>
      <w:sz w:val="20"/>
      <w:szCs w:val="25"/>
    </w:rPr>
  </w:style>
  <w:style w:type="paragraph" w:styleId="CommentSubject">
    <w:name w:val="annotation subject"/>
    <w:basedOn w:val="CommentText"/>
    <w:next w:val="CommentText"/>
    <w:link w:val="CommentSubjectChar"/>
    <w:uiPriority w:val="99"/>
    <w:semiHidden/>
    <w:unhideWhenUsed/>
    <w:rsid w:val="00920961"/>
    <w:rPr>
      <w:b/>
      <w:bCs/>
    </w:rPr>
  </w:style>
  <w:style w:type="character" w:customStyle="1" w:styleId="CommentSubjectChar">
    <w:name w:val="Comment Subject Char"/>
    <w:basedOn w:val="CommentTextChar"/>
    <w:link w:val="CommentSubject"/>
    <w:uiPriority w:val="99"/>
    <w:semiHidden/>
    <w:rsid w:val="00920961"/>
    <w:rPr>
      <w:b/>
      <w:bCs/>
      <w:sz w:val="20"/>
      <w:szCs w:val="25"/>
    </w:rPr>
  </w:style>
  <w:style w:type="table" w:styleId="TableGrid">
    <w:name w:val="Table Grid"/>
    <w:basedOn w:val="TableNormal"/>
    <w:uiPriority w:val="59"/>
    <w:unhideWhenUsed/>
    <w:rsid w:val="00267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68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0D1D"/>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6731E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F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FD"/>
    <w:pPr>
      <w:ind w:left="720"/>
      <w:contextualSpacing/>
    </w:pPr>
  </w:style>
  <w:style w:type="paragraph" w:styleId="Header">
    <w:name w:val="header"/>
    <w:basedOn w:val="Normal"/>
    <w:link w:val="HeaderChar"/>
    <w:uiPriority w:val="99"/>
    <w:unhideWhenUsed/>
    <w:rsid w:val="00B8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84F"/>
  </w:style>
  <w:style w:type="paragraph" w:styleId="Footer">
    <w:name w:val="footer"/>
    <w:basedOn w:val="Normal"/>
    <w:link w:val="FooterChar"/>
    <w:uiPriority w:val="99"/>
    <w:unhideWhenUsed/>
    <w:rsid w:val="00B8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84F"/>
  </w:style>
  <w:style w:type="paragraph" w:styleId="BalloonText">
    <w:name w:val="Balloon Text"/>
    <w:basedOn w:val="Normal"/>
    <w:link w:val="BalloonTextChar"/>
    <w:uiPriority w:val="99"/>
    <w:semiHidden/>
    <w:unhideWhenUsed/>
    <w:rsid w:val="006A41E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A41E3"/>
    <w:rPr>
      <w:rFonts w:ascii="Segoe UI" w:hAnsi="Segoe UI" w:cs="Angsana New"/>
      <w:sz w:val="18"/>
      <w:szCs w:val="22"/>
    </w:rPr>
  </w:style>
  <w:style w:type="character" w:styleId="CommentReference">
    <w:name w:val="annotation reference"/>
    <w:basedOn w:val="DefaultParagraphFont"/>
    <w:uiPriority w:val="99"/>
    <w:semiHidden/>
    <w:unhideWhenUsed/>
    <w:rsid w:val="00920961"/>
    <w:rPr>
      <w:sz w:val="16"/>
      <w:szCs w:val="16"/>
    </w:rPr>
  </w:style>
  <w:style w:type="paragraph" w:styleId="CommentText">
    <w:name w:val="annotation text"/>
    <w:basedOn w:val="Normal"/>
    <w:link w:val="CommentTextChar"/>
    <w:uiPriority w:val="99"/>
    <w:semiHidden/>
    <w:unhideWhenUsed/>
    <w:rsid w:val="00920961"/>
    <w:pPr>
      <w:spacing w:line="240" w:lineRule="auto"/>
    </w:pPr>
    <w:rPr>
      <w:sz w:val="20"/>
      <w:szCs w:val="25"/>
    </w:rPr>
  </w:style>
  <w:style w:type="character" w:customStyle="1" w:styleId="CommentTextChar">
    <w:name w:val="Comment Text Char"/>
    <w:basedOn w:val="DefaultParagraphFont"/>
    <w:link w:val="CommentText"/>
    <w:uiPriority w:val="99"/>
    <w:semiHidden/>
    <w:rsid w:val="00920961"/>
    <w:rPr>
      <w:sz w:val="20"/>
      <w:szCs w:val="25"/>
    </w:rPr>
  </w:style>
  <w:style w:type="paragraph" w:styleId="CommentSubject">
    <w:name w:val="annotation subject"/>
    <w:basedOn w:val="CommentText"/>
    <w:next w:val="CommentText"/>
    <w:link w:val="CommentSubjectChar"/>
    <w:uiPriority w:val="99"/>
    <w:semiHidden/>
    <w:unhideWhenUsed/>
    <w:rsid w:val="00920961"/>
    <w:rPr>
      <w:b/>
      <w:bCs/>
    </w:rPr>
  </w:style>
  <w:style w:type="character" w:customStyle="1" w:styleId="CommentSubjectChar">
    <w:name w:val="Comment Subject Char"/>
    <w:basedOn w:val="CommentTextChar"/>
    <w:link w:val="CommentSubject"/>
    <w:uiPriority w:val="99"/>
    <w:semiHidden/>
    <w:rsid w:val="00920961"/>
    <w:rPr>
      <w:b/>
      <w:bCs/>
      <w:sz w:val="20"/>
      <w:szCs w:val="25"/>
    </w:rPr>
  </w:style>
  <w:style w:type="table" w:styleId="TableGrid">
    <w:name w:val="Table Grid"/>
    <w:basedOn w:val="TableNormal"/>
    <w:uiPriority w:val="59"/>
    <w:unhideWhenUsed/>
    <w:rsid w:val="00267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68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0D1D"/>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6731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1807">
      <w:bodyDiv w:val="1"/>
      <w:marLeft w:val="0"/>
      <w:marRight w:val="0"/>
      <w:marTop w:val="0"/>
      <w:marBottom w:val="0"/>
      <w:divBdr>
        <w:top w:val="none" w:sz="0" w:space="0" w:color="auto"/>
        <w:left w:val="none" w:sz="0" w:space="0" w:color="auto"/>
        <w:bottom w:val="none" w:sz="0" w:space="0" w:color="auto"/>
        <w:right w:val="none" w:sz="0" w:space="0" w:color="auto"/>
      </w:divBdr>
      <w:divsChild>
        <w:div w:id="190846000">
          <w:marLeft w:val="288"/>
          <w:marRight w:val="0"/>
          <w:marTop w:val="0"/>
          <w:marBottom w:val="0"/>
          <w:divBdr>
            <w:top w:val="none" w:sz="0" w:space="0" w:color="auto"/>
            <w:left w:val="none" w:sz="0" w:space="0" w:color="auto"/>
            <w:bottom w:val="none" w:sz="0" w:space="0" w:color="auto"/>
            <w:right w:val="none" w:sz="0" w:space="0" w:color="auto"/>
          </w:divBdr>
        </w:div>
        <w:div w:id="315569686">
          <w:marLeft w:val="288"/>
          <w:marRight w:val="0"/>
          <w:marTop w:val="0"/>
          <w:marBottom w:val="0"/>
          <w:divBdr>
            <w:top w:val="none" w:sz="0" w:space="0" w:color="auto"/>
            <w:left w:val="none" w:sz="0" w:space="0" w:color="auto"/>
            <w:bottom w:val="none" w:sz="0" w:space="0" w:color="auto"/>
            <w:right w:val="none" w:sz="0" w:space="0" w:color="auto"/>
          </w:divBdr>
        </w:div>
        <w:div w:id="1225019344">
          <w:marLeft w:val="288"/>
          <w:marRight w:val="0"/>
          <w:marTop w:val="0"/>
          <w:marBottom w:val="0"/>
          <w:divBdr>
            <w:top w:val="none" w:sz="0" w:space="0" w:color="auto"/>
            <w:left w:val="none" w:sz="0" w:space="0" w:color="auto"/>
            <w:bottom w:val="none" w:sz="0" w:space="0" w:color="auto"/>
            <w:right w:val="none" w:sz="0" w:space="0" w:color="auto"/>
          </w:divBdr>
        </w:div>
        <w:div w:id="957444023">
          <w:marLeft w:val="288"/>
          <w:marRight w:val="0"/>
          <w:marTop w:val="0"/>
          <w:marBottom w:val="0"/>
          <w:divBdr>
            <w:top w:val="none" w:sz="0" w:space="0" w:color="auto"/>
            <w:left w:val="none" w:sz="0" w:space="0" w:color="auto"/>
            <w:bottom w:val="none" w:sz="0" w:space="0" w:color="auto"/>
            <w:right w:val="none" w:sz="0" w:space="0" w:color="auto"/>
          </w:divBdr>
        </w:div>
        <w:div w:id="1571109930">
          <w:marLeft w:val="288"/>
          <w:marRight w:val="0"/>
          <w:marTop w:val="0"/>
          <w:marBottom w:val="0"/>
          <w:divBdr>
            <w:top w:val="none" w:sz="0" w:space="0" w:color="auto"/>
            <w:left w:val="none" w:sz="0" w:space="0" w:color="auto"/>
            <w:bottom w:val="none" w:sz="0" w:space="0" w:color="auto"/>
            <w:right w:val="none" w:sz="0" w:space="0" w:color="auto"/>
          </w:divBdr>
        </w:div>
        <w:div w:id="474949578">
          <w:marLeft w:val="288"/>
          <w:marRight w:val="0"/>
          <w:marTop w:val="0"/>
          <w:marBottom w:val="0"/>
          <w:divBdr>
            <w:top w:val="none" w:sz="0" w:space="0" w:color="auto"/>
            <w:left w:val="none" w:sz="0" w:space="0" w:color="auto"/>
            <w:bottom w:val="none" w:sz="0" w:space="0" w:color="auto"/>
            <w:right w:val="none" w:sz="0" w:space="0" w:color="auto"/>
          </w:divBdr>
        </w:div>
      </w:divsChild>
    </w:div>
    <w:div w:id="137039018">
      <w:bodyDiv w:val="1"/>
      <w:marLeft w:val="0"/>
      <w:marRight w:val="0"/>
      <w:marTop w:val="0"/>
      <w:marBottom w:val="0"/>
      <w:divBdr>
        <w:top w:val="none" w:sz="0" w:space="0" w:color="auto"/>
        <w:left w:val="none" w:sz="0" w:space="0" w:color="auto"/>
        <w:bottom w:val="none" w:sz="0" w:space="0" w:color="auto"/>
        <w:right w:val="none" w:sz="0" w:space="0" w:color="auto"/>
      </w:divBdr>
    </w:div>
    <w:div w:id="172572348">
      <w:bodyDiv w:val="1"/>
      <w:marLeft w:val="0"/>
      <w:marRight w:val="0"/>
      <w:marTop w:val="0"/>
      <w:marBottom w:val="0"/>
      <w:divBdr>
        <w:top w:val="none" w:sz="0" w:space="0" w:color="auto"/>
        <w:left w:val="none" w:sz="0" w:space="0" w:color="auto"/>
        <w:bottom w:val="none" w:sz="0" w:space="0" w:color="auto"/>
        <w:right w:val="none" w:sz="0" w:space="0" w:color="auto"/>
      </w:divBdr>
    </w:div>
    <w:div w:id="192311890">
      <w:bodyDiv w:val="1"/>
      <w:marLeft w:val="0"/>
      <w:marRight w:val="0"/>
      <w:marTop w:val="0"/>
      <w:marBottom w:val="0"/>
      <w:divBdr>
        <w:top w:val="none" w:sz="0" w:space="0" w:color="auto"/>
        <w:left w:val="none" w:sz="0" w:space="0" w:color="auto"/>
        <w:bottom w:val="none" w:sz="0" w:space="0" w:color="auto"/>
        <w:right w:val="none" w:sz="0" w:space="0" w:color="auto"/>
      </w:divBdr>
    </w:div>
    <w:div w:id="226451886">
      <w:bodyDiv w:val="1"/>
      <w:marLeft w:val="0"/>
      <w:marRight w:val="0"/>
      <w:marTop w:val="0"/>
      <w:marBottom w:val="0"/>
      <w:divBdr>
        <w:top w:val="none" w:sz="0" w:space="0" w:color="auto"/>
        <w:left w:val="none" w:sz="0" w:space="0" w:color="auto"/>
        <w:bottom w:val="none" w:sz="0" w:space="0" w:color="auto"/>
        <w:right w:val="none" w:sz="0" w:space="0" w:color="auto"/>
      </w:divBdr>
    </w:div>
    <w:div w:id="257953171">
      <w:bodyDiv w:val="1"/>
      <w:marLeft w:val="0"/>
      <w:marRight w:val="0"/>
      <w:marTop w:val="0"/>
      <w:marBottom w:val="0"/>
      <w:divBdr>
        <w:top w:val="none" w:sz="0" w:space="0" w:color="auto"/>
        <w:left w:val="none" w:sz="0" w:space="0" w:color="auto"/>
        <w:bottom w:val="none" w:sz="0" w:space="0" w:color="auto"/>
        <w:right w:val="none" w:sz="0" w:space="0" w:color="auto"/>
      </w:divBdr>
    </w:div>
    <w:div w:id="279456093">
      <w:bodyDiv w:val="1"/>
      <w:marLeft w:val="0"/>
      <w:marRight w:val="0"/>
      <w:marTop w:val="0"/>
      <w:marBottom w:val="0"/>
      <w:divBdr>
        <w:top w:val="none" w:sz="0" w:space="0" w:color="auto"/>
        <w:left w:val="none" w:sz="0" w:space="0" w:color="auto"/>
        <w:bottom w:val="none" w:sz="0" w:space="0" w:color="auto"/>
        <w:right w:val="none" w:sz="0" w:space="0" w:color="auto"/>
      </w:divBdr>
    </w:div>
    <w:div w:id="384986076">
      <w:bodyDiv w:val="1"/>
      <w:marLeft w:val="0"/>
      <w:marRight w:val="0"/>
      <w:marTop w:val="0"/>
      <w:marBottom w:val="0"/>
      <w:divBdr>
        <w:top w:val="none" w:sz="0" w:space="0" w:color="auto"/>
        <w:left w:val="none" w:sz="0" w:space="0" w:color="auto"/>
        <w:bottom w:val="none" w:sz="0" w:space="0" w:color="auto"/>
        <w:right w:val="none" w:sz="0" w:space="0" w:color="auto"/>
      </w:divBdr>
      <w:divsChild>
        <w:div w:id="279578197">
          <w:marLeft w:val="274"/>
          <w:marRight w:val="0"/>
          <w:marTop w:val="0"/>
          <w:marBottom w:val="0"/>
          <w:divBdr>
            <w:top w:val="none" w:sz="0" w:space="0" w:color="auto"/>
            <w:left w:val="none" w:sz="0" w:space="0" w:color="auto"/>
            <w:bottom w:val="none" w:sz="0" w:space="0" w:color="auto"/>
            <w:right w:val="none" w:sz="0" w:space="0" w:color="auto"/>
          </w:divBdr>
        </w:div>
        <w:div w:id="1126406">
          <w:marLeft w:val="274"/>
          <w:marRight w:val="0"/>
          <w:marTop w:val="0"/>
          <w:marBottom w:val="0"/>
          <w:divBdr>
            <w:top w:val="none" w:sz="0" w:space="0" w:color="auto"/>
            <w:left w:val="none" w:sz="0" w:space="0" w:color="auto"/>
            <w:bottom w:val="none" w:sz="0" w:space="0" w:color="auto"/>
            <w:right w:val="none" w:sz="0" w:space="0" w:color="auto"/>
          </w:divBdr>
        </w:div>
        <w:div w:id="171114650">
          <w:marLeft w:val="274"/>
          <w:marRight w:val="0"/>
          <w:marTop w:val="0"/>
          <w:marBottom w:val="0"/>
          <w:divBdr>
            <w:top w:val="none" w:sz="0" w:space="0" w:color="auto"/>
            <w:left w:val="none" w:sz="0" w:space="0" w:color="auto"/>
            <w:bottom w:val="none" w:sz="0" w:space="0" w:color="auto"/>
            <w:right w:val="none" w:sz="0" w:space="0" w:color="auto"/>
          </w:divBdr>
        </w:div>
        <w:div w:id="399835889">
          <w:marLeft w:val="274"/>
          <w:marRight w:val="0"/>
          <w:marTop w:val="0"/>
          <w:marBottom w:val="0"/>
          <w:divBdr>
            <w:top w:val="none" w:sz="0" w:space="0" w:color="auto"/>
            <w:left w:val="none" w:sz="0" w:space="0" w:color="auto"/>
            <w:bottom w:val="none" w:sz="0" w:space="0" w:color="auto"/>
            <w:right w:val="none" w:sz="0" w:space="0" w:color="auto"/>
          </w:divBdr>
        </w:div>
        <w:div w:id="1091662213">
          <w:marLeft w:val="274"/>
          <w:marRight w:val="0"/>
          <w:marTop w:val="0"/>
          <w:marBottom w:val="0"/>
          <w:divBdr>
            <w:top w:val="none" w:sz="0" w:space="0" w:color="auto"/>
            <w:left w:val="none" w:sz="0" w:space="0" w:color="auto"/>
            <w:bottom w:val="none" w:sz="0" w:space="0" w:color="auto"/>
            <w:right w:val="none" w:sz="0" w:space="0" w:color="auto"/>
          </w:divBdr>
        </w:div>
        <w:div w:id="1488087636">
          <w:marLeft w:val="274"/>
          <w:marRight w:val="0"/>
          <w:marTop w:val="0"/>
          <w:marBottom w:val="0"/>
          <w:divBdr>
            <w:top w:val="none" w:sz="0" w:space="0" w:color="auto"/>
            <w:left w:val="none" w:sz="0" w:space="0" w:color="auto"/>
            <w:bottom w:val="none" w:sz="0" w:space="0" w:color="auto"/>
            <w:right w:val="none" w:sz="0" w:space="0" w:color="auto"/>
          </w:divBdr>
        </w:div>
        <w:div w:id="769744534">
          <w:marLeft w:val="274"/>
          <w:marRight w:val="0"/>
          <w:marTop w:val="0"/>
          <w:marBottom w:val="0"/>
          <w:divBdr>
            <w:top w:val="none" w:sz="0" w:space="0" w:color="auto"/>
            <w:left w:val="none" w:sz="0" w:space="0" w:color="auto"/>
            <w:bottom w:val="none" w:sz="0" w:space="0" w:color="auto"/>
            <w:right w:val="none" w:sz="0" w:space="0" w:color="auto"/>
          </w:divBdr>
        </w:div>
        <w:div w:id="820540789">
          <w:marLeft w:val="274"/>
          <w:marRight w:val="0"/>
          <w:marTop w:val="0"/>
          <w:marBottom w:val="0"/>
          <w:divBdr>
            <w:top w:val="none" w:sz="0" w:space="0" w:color="auto"/>
            <w:left w:val="none" w:sz="0" w:space="0" w:color="auto"/>
            <w:bottom w:val="none" w:sz="0" w:space="0" w:color="auto"/>
            <w:right w:val="none" w:sz="0" w:space="0" w:color="auto"/>
          </w:divBdr>
        </w:div>
        <w:div w:id="1692141264">
          <w:marLeft w:val="274"/>
          <w:marRight w:val="0"/>
          <w:marTop w:val="0"/>
          <w:marBottom w:val="0"/>
          <w:divBdr>
            <w:top w:val="none" w:sz="0" w:space="0" w:color="auto"/>
            <w:left w:val="none" w:sz="0" w:space="0" w:color="auto"/>
            <w:bottom w:val="none" w:sz="0" w:space="0" w:color="auto"/>
            <w:right w:val="none" w:sz="0" w:space="0" w:color="auto"/>
          </w:divBdr>
        </w:div>
        <w:div w:id="588198973">
          <w:marLeft w:val="274"/>
          <w:marRight w:val="0"/>
          <w:marTop w:val="0"/>
          <w:marBottom w:val="0"/>
          <w:divBdr>
            <w:top w:val="none" w:sz="0" w:space="0" w:color="auto"/>
            <w:left w:val="none" w:sz="0" w:space="0" w:color="auto"/>
            <w:bottom w:val="none" w:sz="0" w:space="0" w:color="auto"/>
            <w:right w:val="none" w:sz="0" w:space="0" w:color="auto"/>
          </w:divBdr>
        </w:div>
      </w:divsChild>
    </w:div>
    <w:div w:id="393700949">
      <w:bodyDiv w:val="1"/>
      <w:marLeft w:val="0"/>
      <w:marRight w:val="0"/>
      <w:marTop w:val="0"/>
      <w:marBottom w:val="0"/>
      <w:divBdr>
        <w:top w:val="none" w:sz="0" w:space="0" w:color="auto"/>
        <w:left w:val="none" w:sz="0" w:space="0" w:color="auto"/>
        <w:bottom w:val="none" w:sz="0" w:space="0" w:color="auto"/>
        <w:right w:val="none" w:sz="0" w:space="0" w:color="auto"/>
      </w:divBdr>
    </w:div>
    <w:div w:id="426078132">
      <w:bodyDiv w:val="1"/>
      <w:marLeft w:val="0"/>
      <w:marRight w:val="0"/>
      <w:marTop w:val="0"/>
      <w:marBottom w:val="0"/>
      <w:divBdr>
        <w:top w:val="none" w:sz="0" w:space="0" w:color="auto"/>
        <w:left w:val="none" w:sz="0" w:space="0" w:color="auto"/>
        <w:bottom w:val="none" w:sz="0" w:space="0" w:color="auto"/>
        <w:right w:val="none" w:sz="0" w:space="0" w:color="auto"/>
      </w:divBdr>
    </w:div>
    <w:div w:id="478687723">
      <w:bodyDiv w:val="1"/>
      <w:marLeft w:val="0"/>
      <w:marRight w:val="0"/>
      <w:marTop w:val="0"/>
      <w:marBottom w:val="0"/>
      <w:divBdr>
        <w:top w:val="none" w:sz="0" w:space="0" w:color="auto"/>
        <w:left w:val="none" w:sz="0" w:space="0" w:color="auto"/>
        <w:bottom w:val="none" w:sz="0" w:space="0" w:color="auto"/>
        <w:right w:val="none" w:sz="0" w:space="0" w:color="auto"/>
      </w:divBdr>
    </w:div>
    <w:div w:id="495342043">
      <w:bodyDiv w:val="1"/>
      <w:marLeft w:val="0"/>
      <w:marRight w:val="0"/>
      <w:marTop w:val="0"/>
      <w:marBottom w:val="0"/>
      <w:divBdr>
        <w:top w:val="none" w:sz="0" w:space="0" w:color="auto"/>
        <w:left w:val="none" w:sz="0" w:space="0" w:color="auto"/>
        <w:bottom w:val="none" w:sz="0" w:space="0" w:color="auto"/>
        <w:right w:val="none" w:sz="0" w:space="0" w:color="auto"/>
      </w:divBdr>
      <w:divsChild>
        <w:div w:id="842208299">
          <w:marLeft w:val="288"/>
          <w:marRight w:val="0"/>
          <w:marTop w:val="0"/>
          <w:marBottom w:val="0"/>
          <w:divBdr>
            <w:top w:val="none" w:sz="0" w:space="0" w:color="auto"/>
            <w:left w:val="none" w:sz="0" w:space="0" w:color="auto"/>
            <w:bottom w:val="none" w:sz="0" w:space="0" w:color="auto"/>
            <w:right w:val="none" w:sz="0" w:space="0" w:color="auto"/>
          </w:divBdr>
        </w:div>
        <w:div w:id="1417434603">
          <w:marLeft w:val="288"/>
          <w:marRight w:val="0"/>
          <w:marTop w:val="0"/>
          <w:marBottom w:val="0"/>
          <w:divBdr>
            <w:top w:val="none" w:sz="0" w:space="0" w:color="auto"/>
            <w:left w:val="none" w:sz="0" w:space="0" w:color="auto"/>
            <w:bottom w:val="none" w:sz="0" w:space="0" w:color="auto"/>
            <w:right w:val="none" w:sz="0" w:space="0" w:color="auto"/>
          </w:divBdr>
        </w:div>
        <w:div w:id="763258779">
          <w:marLeft w:val="288"/>
          <w:marRight w:val="0"/>
          <w:marTop w:val="0"/>
          <w:marBottom w:val="0"/>
          <w:divBdr>
            <w:top w:val="none" w:sz="0" w:space="0" w:color="auto"/>
            <w:left w:val="none" w:sz="0" w:space="0" w:color="auto"/>
            <w:bottom w:val="none" w:sz="0" w:space="0" w:color="auto"/>
            <w:right w:val="none" w:sz="0" w:space="0" w:color="auto"/>
          </w:divBdr>
        </w:div>
        <w:div w:id="399669353">
          <w:marLeft w:val="288"/>
          <w:marRight w:val="0"/>
          <w:marTop w:val="0"/>
          <w:marBottom w:val="0"/>
          <w:divBdr>
            <w:top w:val="none" w:sz="0" w:space="0" w:color="auto"/>
            <w:left w:val="none" w:sz="0" w:space="0" w:color="auto"/>
            <w:bottom w:val="none" w:sz="0" w:space="0" w:color="auto"/>
            <w:right w:val="none" w:sz="0" w:space="0" w:color="auto"/>
          </w:divBdr>
        </w:div>
        <w:div w:id="589654633">
          <w:marLeft w:val="288"/>
          <w:marRight w:val="0"/>
          <w:marTop w:val="0"/>
          <w:marBottom w:val="0"/>
          <w:divBdr>
            <w:top w:val="none" w:sz="0" w:space="0" w:color="auto"/>
            <w:left w:val="none" w:sz="0" w:space="0" w:color="auto"/>
            <w:bottom w:val="none" w:sz="0" w:space="0" w:color="auto"/>
            <w:right w:val="none" w:sz="0" w:space="0" w:color="auto"/>
          </w:divBdr>
        </w:div>
        <w:div w:id="1743528445">
          <w:marLeft w:val="288"/>
          <w:marRight w:val="0"/>
          <w:marTop w:val="0"/>
          <w:marBottom w:val="0"/>
          <w:divBdr>
            <w:top w:val="none" w:sz="0" w:space="0" w:color="auto"/>
            <w:left w:val="none" w:sz="0" w:space="0" w:color="auto"/>
            <w:bottom w:val="none" w:sz="0" w:space="0" w:color="auto"/>
            <w:right w:val="none" w:sz="0" w:space="0" w:color="auto"/>
          </w:divBdr>
        </w:div>
        <w:div w:id="2112700157">
          <w:marLeft w:val="288"/>
          <w:marRight w:val="0"/>
          <w:marTop w:val="0"/>
          <w:marBottom w:val="0"/>
          <w:divBdr>
            <w:top w:val="none" w:sz="0" w:space="0" w:color="auto"/>
            <w:left w:val="none" w:sz="0" w:space="0" w:color="auto"/>
            <w:bottom w:val="none" w:sz="0" w:space="0" w:color="auto"/>
            <w:right w:val="none" w:sz="0" w:space="0" w:color="auto"/>
          </w:divBdr>
        </w:div>
      </w:divsChild>
    </w:div>
    <w:div w:id="621424064">
      <w:bodyDiv w:val="1"/>
      <w:marLeft w:val="0"/>
      <w:marRight w:val="0"/>
      <w:marTop w:val="0"/>
      <w:marBottom w:val="0"/>
      <w:divBdr>
        <w:top w:val="none" w:sz="0" w:space="0" w:color="auto"/>
        <w:left w:val="none" w:sz="0" w:space="0" w:color="auto"/>
        <w:bottom w:val="none" w:sz="0" w:space="0" w:color="auto"/>
        <w:right w:val="none" w:sz="0" w:space="0" w:color="auto"/>
      </w:divBdr>
    </w:div>
    <w:div w:id="638147639">
      <w:bodyDiv w:val="1"/>
      <w:marLeft w:val="0"/>
      <w:marRight w:val="0"/>
      <w:marTop w:val="0"/>
      <w:marBottom w:val="0"/>
      <w:divBdr>
        <w:top w:val="none" w:sz="0" w:space="0" w:color="auto"/>
        <w:left w:val="none" w:sz="0" w:space="0" w:color="auto"/>
        <w:bottom w:val="none" w:sz="0" w:space="0" w:color="auto"/>
        <w:right w:val="none" w:sz="0" w:space="0" w:color="auto"/>
      </w:divBdr>
    </w:div>
    <w:div w:id="652684478">
      <w:bodyDiv w:val="1"/>
      <w:marLeft w:val="0"/>
      <w:marRight w:val="0"/>
      <w:marTop w:val="0"/>
      <w:marBottom w:val="0"/>
      <w:divBdr>
        <w:top w:val="none" w:sz="0" w:space="0" w:color="auto"/>
        <w:left w:val="none" w:sz="0" w:space="0" w:color="auto"/>
        <w:bottom w:val="none" w:sz="0" w:space="0" w:color="auto"/>
        <w:right w:val="none" w:sz="0" w:space="0" w:color="auto"/>
      </w:divBdr>
    </w:div>
    <w:div w:id="676152865">
      <w:bodyDiv w:val="1"/>
      <w:marLeft w:val="0"/>
      <w:marRight w:val="0"/>
      <w:marTop w:val="0"/>
      <w:marBottom w:val="0"/>
      <w:divBdr>
        <w:top w:val="none" w:sz="0" w:space="0" w:color="auto"/>
        <w:left w:val="none" w:sz="0" w:space="0" w:color="auto"/>
        <w:bottom w:val="none" w:sz="0" w:space="0" w:color="auto"/>
        <w:right w:val="none" w:sz="0" w:space="0" w:color="auto"/>
      </w:divBdr>
    </w:div>
    <w:div w:id="677460909">
      <w:bodyDiv w:val="1"/>
      <w:marLeft w:val="0"/>
      <w:marRight w:val="0"/>
      <w:marTop w:val="0"/>
      <w:marBottom w:val="0"/>
      <w:divBdr>
        <w:top w:val="none" w:sz="0" w:space="0" w:color="auto"/>
        <w:left w:val="none" w:sz="0" w:space="0" w:color="auto"/>
        <w:bottom w:val="none" w:sz="0" w:space="0" w:color="auto"/>
        <w:right w:val="none" w:sz="0" w:space="0" w:color="auto"/>
      </w:divBdr>
    </w:div>
    <w:div w:id="712342617">
      <w:bodyDiv w:val="1"/>
      <w:marLeft w:val="0"/>
      <w:marRight w:val="0"/>
      <w:marTop w:val="0"/>
      <w:marBottom w:val="0"/>
      <w:divBdr>
        <w:top w:val="none" w:sz="0" w:space="0" w:color="auto"/>
        <w:left w:val="none" w:sz="0" w:space="0" w:color="auto"/>
        <w:bottom w:val="none" w:sz="0" w:space="0" w:color="auto"/>
        <w:right w:val="none" w:sz="0" w:space="0" w:color="auto"/>
      </w:divBdr>
    </w:div>
    <w:div w:id="718630237">
      <w:bodyDiv w:val="1"/>
      <w:marLeft w:val="0"/>
      <w:marRight w:val="0"/>
      <w:marTop w:val="0"/>
      <w:marBottom w:val="0"/>
      <w:divBdr>
        <w:top w:val="none" w:sz="0" w:space="0" w:color="auto"/>
        <w:left w:val="none" w:sz="0" w:space="0" w:color="auto"/>
        <w:bottom w:val="none" w:sz="0" w:space="0" w:color="auto"/>
        <w:right w:val="none" w:sz="0" w:space="0" w:color="auto"/>
      </w:divBdr>
    </w:div>
    <w:div w:id="718669661">
      <w:bodyDiv w:val="1"/>
      <w:marLeft w:val="0"/>
      <w:marRight w:val="0"/>
      <w:marTop w:val="0"/>
      <w:marBottom w:val="0"/>
      <w:divBdr>
        <w:top w:val="none" w:sz="0" w:space="0" w:color="auto"/>
        <w:left w:val="none" w:sz="0" w:space="0" w:color="auto"/>
        <w:bottom w:val="none" w:sz="0" w:space="0" w:color="auto"/>
        <w:right w:val="none" w:sz="0" w:space="0" w:color="auto"/>
      </w:divBdr>
    </w:div>
    <w:div w:id="721104028">
      <w:bodyDiv w:val="1"/>
      <w:marLeft w:val="0"/>
      <w:marRight w:val="0"/>
      <w:marTop w:val="0"/>
      <w:marBottom w:val="0"/>
      <w:divBdr>
        <w:top w:val="none" w:sz="0" w:space="0" w:color="auto"/>
        <w:left w:val="none" w:sz="0" w:space="0" w:color="auto"/>
        <w:bottom w:val="none" w:sz="0" w:space="0" w:color="auto"/>
        <w:right w:val="none" w:sz="0" w:space="0" w:color="auto"/>
      </w:divBdr>
    </w:div>
    <w:div w:id="742676591">
      <w:bodyDiv w:val="1"/>
      <w:marLeft w:val="0"/>
      <w:marRight w:val="0"/>
      <w:marTop w:val="0"/>
      <w:marBottom w:val="0"/>
      <w:divBdr>
        <w:top w:val="none" w:sz="0" w:space="0" w:color="auto"/>
        <w:left w:val="none" w:sz="0" w:space="0" w:color="auto"/>
        <w:bottom w:val="none" w:sz="0" w:space="0" w:color="auto"/>
        <w:right w:val="none" w:sz="0" w:space="0" w:color="auto"/>
      </w:divBdr>
    </w:div>
    <w:div w:id="833684439">
      <w:bodyDiv w:val="1"/>
      <w:marLeft w:val="0"/>
      <w:marRight w:val="0"/>
      <w:marTop w:val="0"/>
      <w:marBottom w:val="0"/>
      <w:divBdr>
        <w:top w:val="none" w:sz="0" w:space="0" w:color="auto"/>
        <w:left w:val="none" w:sz="0" w:space="0" w:color="auto"/>
        <w:bottom w:val="none" w:sz="0" w:space="0" w:color="auto"/>
        <w:right w:val="none" w:sz="0" w:space="0" w:color="auto"/>
      </w:divBdr>
    </w:div>
    <w:div w:id="867060667">
      <w:bodyDiv w:val="1"/>
      <w:marLeft w:val="0"/>
      <w:marRight w:val="0"/>
      <w:marTop w:val="0"/>
      <w:marBottom w:val="0"/>
      <w:divBdr>
        <w:top w:val="none" w:sz="0" w:space="0" w:color="auto"/>
        <w:left w:val="none" w:sz="0" w:space="0" w:color="auto"/>
        <w:bottom w:val="none" w:sz="0" w:space="0" w:color="auto"/>
        <w:right w:val="none" w:sz="0" w:space="0" w:color="auto"/>
      </w:divBdr>
    </w:div>
    <w:div w:id="874778464">
      <w:bodyDiv w:val="1"/>
      <w:marLeft w:val="0"/>
      <w:marRight w:val="0"/>
      <w:marTop w:val="0"/>
      <w:marBottom w:val="0"/>
      <w:divBdr>
        <w:top w:val="none" w:sz="0" w:space="0" w:color="auto"/>
        <w:left w:val="none" w:sz="0" w:space="0" w:color="auto"/>
        <w:bottom w:val="none" w:sz="0" w:space="0" w:color="auto"/>
        <w:right w:val="none" w:sz="0" w:space="0" w:color="auto"/>
      </w:divBdr>
    </w:div>
    <w:div w:id="903299377">
      <w:bodyDiv w:val="1"/>
      <w:marLeft w:val="0"/>
      <w:marRight w:val="0"/>
      <w:marTop w:val="0"/>
      <w:marBottom w:val="0"/>
      <w:divBdr>
        <w:top w:val="none" w:sz="0" w:space="0" w:color="auto"/>
        <w:left w:val="none" w:sz="0" w:space="0" w:color="auto"/>
        <w:bottom w:val="none" w:sz="0" w:space="0" w:color="auto"/>
        <w:right w:val="none" w:sz="0" w:space="0" w:color="auto"/>
      </w:divBdr>
    </w:div>
    <w:div w:id="936793649">
      <w:bodyDiv w:val="1"/>
      <w:marLeft w:val="0"/>
      <w:marRight w:val="0"/>
      <w:marTop w:val="0"/>
      <w:marBottom w:val="0"/>
      <w:divBdr>
        <w:top w:val="none" w:sz="0" w:space="0" w:color="auto"/>
        <w:left w:val="none" w:sz="0" w:space="0" w:color="auto"/>
        <w:bottom w:val="none" w:sz="0" w:space="0" w:color="auto"/>
        <w:right w:val="none" w:sz="0" w:space="0" w:color="auto"/>
      </w:divBdr>
    </w:div>
    <w:div w:id="938220568">
      <w:bodyDiv w:val="1"/>
      <w:marLeft w:val="0"/>
      <w:marRight w:val="0"/>
      <w:marTop w:val="0"/>
      <w:marBottom w:val="0"/>
      <w:divBdr>
        <w:top w:val="none" w:sz="0" w:space="0" w:color="auto"/>
        <w:left w:val="none" w:sz="0" w:space="0" w:color="auto"/>
        <w:bottom w:val="none" w:sz="0" w:space="0" w:color="auto"/>
        <w:right w:val="none" w:sz="0" w:space="0" w:color="auto"/>
      </w:divBdr>
    </w:div>
    <w:div w:id="949698935">
      <w:bodyDiv w:val="1"/>
      <w:marLeft w:val="0"/>
      <w:marRight w:val="0"/>
      <w:marTop w:val="0"/>
      <w:marBottom w:val="0"/>
      <w:divBdr>
        <w:top w:val="none" w:sz="0" w:space="0" w:color="auto"/>
        <w:left w:val="none" w:sz="0" w:space="0" w:color="auto"/>
        <w:bottom w:val="none" w:sz="0" w:space="0" w:color="auto"/>
        <w:right w:val="none" w:sz="0" w:space="0" w:color="auto"/>
      </w:divBdr>
    </w:div>
    <w:div w:id="962034939">
      <w:bodyDiv w:val="1"/>
      <w:marLeft w:val="0"/>
      <w:marRight w:val="0"/>
      <w:marTop w:val="0"/>
      <w:marBottom w:val="0"/>
      <w:divBdr>
        <w:top w:val="none" w:sz="0" w:space="0" w:color="auto"/>
        <w:left w:val="none" w:sz="0" w:space="0" w:color="auto"/>
        <w:bottom w:val="none" w:sz="0" w:space="0" w:color="auto"/>
        <w:right w:val="none" w:sz="0" w:space="0" w:color="auto"/>
      </w:divBdr>
    </w:div>
    <w:div w:id="971401607">
      <w:bodyDiv w:val="1"/>
      <w:marLeft w:val="0"/>
      <w:marRight w:val="0"/>
      <w:marTop w:val="0"/>
      <w:marBottom w:val="0"/>
      <w:divBdr>
        <w:top w:val="none" w:sz="0" w:space="0" w:color="auto"/>
        <w:left w:val="none" w:sz="0" w:space="0" w:color="auto"/>
        <w:bottom w:val="none" w:sz="0" w:space="0" w:color="auto"/>
        <w:right w:val="none" w:sz="0" w:space="0" w:color="auto"/>
      </w:divBdr>
    </w:div>
    <w:div w:id="1296594558">
      <w:bodyDiv w:val="1"/>
      <w:marLeft w:val="0"/>
      <w:marRight w:val="0"/>
      <w:marTop w:val="0"/>
      <w:marBottom w:val="0"/>
      <w:divBdr>
        <w:top w:val="none" w:sz="0" w:space="0" w:color="auto"/>
        <w:left w:val="none" w:sz="0" w:space="0" w:color="auto"/>
        <w:bottom w:val="none" w:sz="0" w:space="0" w:color="auto"/>
        <w:right w:val="none" w:sz="0" w:space="0" w:color="auto"/>
      </w:divBdr>
    </w:div>
    <w:div w:id="1311328786">
      <w:bodyDiv w:val="1"/>
      <w:marLeft w:val="0"/>
      <w:marRight w:val="0"/>
      <w:marTop w:val="0"/>
      <w:marBottom w:val="0"/>
      <w:divBdr>
        <w:top w:val="none" w:sz="0" w:space="0" w:color="auto"/>
        <w:left w:val="none" w:sz="0" w:space="0" w:color="auto"/>
        <w:bottom w:val="none" w:sz="0" w:space="0" w:color="auto"/>
        <w:right w:val="none" w:sz="0" w:space="0" w:color="auto"/>
      </w:divBdr>
    </w:div>
    <w:div w:id="1335034861">
      <w:bodyDiv w:val="1"/>
      <w:marLeft w:val="0"/>
      <w:marRight w:val="0"/>
      <w:marTop w:val="0"/>
      <w:marBottom w:val="0"/>
      <w:divBdr>
        <w:top w:val="none" w:sz="0" w:space="0" w:color="auto"/>
        <w:left w:val="none" w:sz="0" w:space="0" w:color="auto"/>
        <w:bottom w:val="none" w:sz="0" w:space="0" w:color="auto"/>
        <w:right w:val="none" w:sz="0" w:space="0" w:color="auto"/>
      </w:divBdr>
    </w:div>
    <w:div w:id="1349331354">
      <w:bodyDiv w:val="1"/>
      <w:marLeft w:val="0"/>
      <w:marRight w:val="0"/>
      <w:marTop w:val="0"/>
      <w:marBottom w:val="0"/>
      <w:divBdr>
        <w:top w:val="none" w:sz="0" w:space="0" w:color="auto"/>
        <w:left w:val="none" w:sz="0" w:space="0" w:color="auto"/>
        <w:bottom w:val="none" w:sz="0" w:space="0" w:color="auto"/>
        <w:right w:val="none" w:sz="0" w:space="0" w:color="auto"/>
      </w:divBdr>
    </w:div>
    <w:div w:id="1411385430">
      <w:bodyDiv w:val="1"/>
      <w:marLeft w:val="0"/>
      <w:marRight w:val="0"/>
      <w:marTop w:val="0"/>
      <w:marBottom w:val="0"/>
      <w:divBdr>
        <w:top w:val="none" w:sz="0" w:space="0" w:color="auto"/>
        <w:left w:val="none" w:sz="0" w:space="0" w:color="auto"/>
        <w:bottom w:val="none" w:sz="0" w:space="0" w:color="auto"/>
        <w:right w:val="none" w:sz="0" w:space="0" w:color="auto"/>
      </w:divBdr>
    </w:div>
    <w:div w:id="1457413377">
      <w:bodyDiv w:val="1"/>
      <w:marLeft w:val="0"/>
      <w:marRight w:val="0"/>
      <w:marTop w:val="0"/>
      <w:marBottom w:val="0"/>
      <w:divBdr>
        <w:top w:val="none" w:sz="0" w:space="0" w:color="auto"/>
        <w:left w:val="none" w:sz="0" w:space="0" w:color="auto"/>
        <w:bottom w:val="none" w:sz="0" w:space="0" w:color="auto"/>
        <w:right w:val="none" w:sz="0" w:space="0" w:color="auto"/>
      </w:divBdr>
    </w:div>
    <w:div w:id="1571577859">
      <w:bodyDiv w:val="1"/>
      <w:marLeft w:val="0"/>
      <w:marRight w:val="0"/>
      <w:marTop w:val="0"/>
      <w:marBottom w:val="0"/>
      <w:divBdr>
        <w:top w:val="none" w:sz="0" w:space="0" w:color="auto"/>
        <w:left w:val="none" w:sz="0" w:space="0" w:color="auto"/>
        <w:bottom w:val="none" w:sz="0" w:space="0" w:color="auto"/>
        <w:right w:val="none" w:sz="0" w:space="0" w:color="auto"/>
      </w:divBdr>
    </w:div>
    <w:div w:id="1621916564">
      <w:bodyDiv w:val="1"/>
      <w:marLeft w:val="0"/>
      <w:marRight w:val="0"/>
      <w:marTop w:val="0"/>
      <w:marBottom w:val="0"/>
      <w:divBdr>
        <w:top w:val="none" w:sz="0" w:space="0" w:color="auto"/>
        <w:left w:val="none" w:sz="0" w:space="0" w:color="auto"/>
        <w:bottom w:val="none" w:sz="0" w:space="0" w:color="auto"/>
        <w:right w:val="none" w:sz="0" w:space="0" w:color="auto"/>
      </w:divBdr>
    </w:div>
    <w:div w:id="1641611781">
      <w:bodyDiv w:val="1"/>
      <w:marLeft w:val="0"/>
      <w:marRight w:val="0"/>
      <w:marTop w:val="0"/>
      <w:marBottom w:val="0"/>
      <w:divBdr>
        <w:top w:val="none" w:sz="0" w:space="0" w:color="auto"/>
        <w:left w:val="none" w:sz="0" w:space="0" w:color="auto"/>
        <w:bottom w:val="none" w:sz="0" w:space="0" w:color="auto"/>
        <w:right w:val="none" w:sz="0" w:space="0" w:color="auto"/>
      </w:divBdr>
    </w:div>
    <w:div w:id="1775785772">
      <w:bodyDiv w:val="1"/>
      <w:marLeft w:val="0"/>
      <w:marRight w:val="0"/>
      <w:marTop w:val="0"/>
      <w:marBottom w:val="0"/>
      <w:divBdr>
        <w:top w:val="none" w:sz="0" w:space="0" w:color="auto"/>
        <w:left w:val="none" w:sz="0" w:space="0" w:color="auto"/>
        <w:bottom w:val="none" w:sz="0" w:space="0" w:color="auto"/>
        <w:right w:val="none" w:sz="0" w:space="0" w:color="auto"/>
      </w:divBdr>
    </w:div>
    <w:div w:id="1800411851">
      <w:bodyDiv w:val="1"/>
      <w:marLeft w:val="0"/>
      <w:marRight w:val="0"/>
      <w:marTop w:val="0"/>
      <w:marBottom w:val="0"/>
      <w:divBdr>
        <w:top w:val="none" w:sz="0" w:space="0" w:color="auto"/>
        <w:left w:val="none" w:sz="0" w:space="0" w:color="auto"/>
        <w:bottom w:val="none" w:sz="0" w:space="0" w:color="auto"/>
        <w:right w:val="none" w:sz="0" w:space="0" w:color="auto"/>
      </w:divBdr>
    </w:div>
    <w:div w:id="1811481069">
      <w:bodyDiv w:val="1"/>
      <w:marLeft w:val="0"/>
      <w:marRight w:val="0"/>
      <w:marTop w:val="0"/>
      <w:marBottom w:val="0"/>
      <w:divBdr>
        <w:top w:val="none" w:sz="0" w:space="0" w:color="auto"/>
        <w:left w:val="none" w:sz="0" w:space="0" w:color="auto"/>
        <w:bottom w:val="none" w:sz="0" w:space="0" w:color="auto"/>
        <w:right w:val="none" w:sz="0" w:space="0" w:color="auto"/>
      </w:divBdr>
    </w:div>
    <w:div w:id="1813712453">
      <w:bodyDiv w:val="1"/>
      <w:marLeft w:val="0"/>
      <w:marRight w:val="0"/>
      <w:marTop w:val="0"/>
      <w:marBottom w:val="0"/>
      <w:divBdr>
        <w:top w:val="none" w:sz="0" w:space="0" w:color="auto"/>
        <w:left w:val="none" w:sz="0" w:space="0" w:color="auto"/>
        <w:bottom w:val="none" w:sz="0" w:space="0" w:color="auto"/>
        <w:right w:val="none" w:sz="0" w:space="0" w:color="auto"/>
      </w:divBdr>
    </w:div>
    <w:div w:id="1868367872">
      <w:bodyDiv w:val="1"/>
      <w:marLeft w:val="0"/>
      <w:marRight w:val="0"/>
      <w:marTop w:val="0"/>
      <w:marBottom w:val="0"/>
      <w:divBdr>
        <w:top w:val="none" w:sz="0" w:space="0" w:color="auto"/>
        <w:left w:val="none" w:sz="0" w:space="0" w:color="auto"/>
        <w:bottom w:val="none" w:sz="0" w:space="0" w:color="auto"/>
        <w:right w:val="none" w:sz="0" w:space="0" w:color="auto"/>
      </w:divBdr>
    </w:div>
    <w:div w:id="1873609953">
      <w:bodyDiv w:val="1"/>
      <w:marLeft w:val="0"/>
      <w:marRight w:val="0"/>
      <w:marTop w:val="0"/>
      <w:marBottom w:val="0"/>
      <w:divBdr>
        <w:top w:val="none" w:sz="0" w:space="0" w:color="auto"/>
        <w:left w:val="none" w:sz="0" w:space="0" w:color="auto"/>
        <w:bottom w:val="none" w:sz="0" w:space="0" w:color="auto"/>
        <w:right w:val="none" w:sz="0" w:space="0" w:color="auto"/>
      </w:divBdr>
    </w:div>
    <w:div w:id="1959607313">
      <w:bodyDiv w:val="1"/>
      <w:marLeft w:val="0"/>
      <w:marRight w:val="0"/>
      <w:marTop w:val="0"/>
      <w:marBottom w:val="0"/>
      <w:divBdr>
        <w:top w:val="none" w:sz="0" w:space="0" w:color="auto"/>
        <w:left w:val="none" w:sz="0" w:space="0" w:color="auto"/>
        <w:bottom w:val="none" w:sz="0" w:space="0" w:color="auto"/>
        <w:right w:val="none" w:sz="0" w:space="0" w:color="auto"/>
      </w:divBdr>
    </w:div>
    <w:div w:id="1982491700">
      <w:bodyDiv w:val="1"/>
      <w:marLeft w:val="0"/>
      <w:marRight w:val="0"/>
      <w:marTop w:val="0"/>
      <w:marBottom w:val="0"/>
      <w:divBdr>
        <w:top w:val="none" w:sz="0" w:space="0" w:color="auto"/>
        <w:left w:val="none" w:sz="0" w:space="0" w:color="auto"/>
        <w:bottom w:val="none" w:sz="0" w:space="0" w:color="auto"/>
        <w:right w:val="none" w:sz="0" w:space="0" w:color="auto"/>
      </w:divBdr>
    </w:div>
    <w:div w:id="2012682535">
      <w:bodyDiv w:val="1"/>
      <w:marLeft w:val="0"/>
      <w:marRight w:val="0"/>
      <w:marTop w:val="0"/>
      <w:marBottom w:val="0"/>
      <w:divBdr>
        <w:top w:val="none" w:sz="0" w:space="0" w:color="auto"/>
        <w:left w:val="none" w:sz="0" w:space="0" w:color="auto"/>
        <w:bottom w:val="none" w:sz="0" w:space="0" w:color="auto"/>
        <w:right w:val="none" w:sz="0" w:space="0" w:color="auto"/>
      </w:divBdr>
    </w:div>
    <w:div w:id="2021740692">
      <w:bodyDiv w:val="1"/>
      <w:marLeft w:val="0"/>
      <w:marRight w:val="0"/>
      <w:marTop w:val="0"/>
      <w:marBottom w:val="0"/>
      <w:divBdr>
        <w:top w:val="none" w:sz="0" w:space="0" w:color="auto"/>
        <w:left w:val="none" w:sz="0" w:space="0" w:color="auto"/>
        <w:bottom w:val="none" w:sz="0" w:space="0" w:color="auto"/>
        <w:right w:val="none" w:sz="0" w:space="0" w:color="auto"/>
      </w:divBdr>
    </w:div>
    <w:div w:id="2044286836">
      <w:bodyDiv w:val="1"/>
      <w:marLeft w:val="0"/>
      <w:marRight w:val="0"/>
      <w:marTop w:val="0"/>
      <w:marBottom w:val="0"/>
      <w:divBdr>
        <w:top w:val="none" w:sz="0" w:space="0" w:color="auto"/>
        <w:left w:val="none" w:sz="0" w:space="0" w:color="auto"/>
        <w:bottom w:val="none" w:sz="0" w:space="0" w:color="auto"/>
        <w:right w:val="none" w:sz="0" w:space="0" w:color="auto"/>
      </w:divBdr>
    </w:div>
    <w:div w:id="207265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7</Pages>
  <Words>1831</Words>
  <Characters>10438</Characters>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12245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2017-12-18T11:03:00Z</cp:lastPrinted>
  <dcterms:created xsi:type="dcterms:W3CDTF">2018-10-30T09:33:00Z</dcterms:created>
  <dcterms:modified xsi:type="dcterms:W3CDTF">2018-11-01T16:24:00Z</dcterms:modified>
</cp:coreProperties>
</file>